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14:paraId="553A96E3" w14:textId="77777777" w:rsidR="00A007E1" w:rsidRDefault="00D1509D">
      <w:pPr>
        <w:spacing w:before="78"/>
        <w:ind w:left="2768" w:right="2532"/>
        <w:jc w:val="center"/>
        <w:rPr>
          <w:b/>
          <w:sz w:val="26"/>
        </w:rPr>
      </w:pPr>
      <w:bookmarkStart w:id="0" w:name="_GoBack"/>
      <w:bookmarkEnd w:id="0"/>
      <w:r>
        <w:rPr>
          <w:b/>
          <w:color w:val="234060"/>
          <w:sz w:val="26"/>
        </w:rPr>
        <w:t>PRE-REGISTRATION FORM</w:t>
      </w:r>
    </w:p>
    <w:p w14:paraId="43BB55B6" w14:textId="77777777" w:rsidR="00A007E1" w:rsidRDefault="00A007E1">
      <w:pPr>
        <w:pStyle w:val="BodyText"/>
        <w:spacing w:before="10"/>
        <w:rPr>
          <w:b/>
          <w:sz w:val="28"/>
        </w:rPr>
      </w:pPr>
    </w:p>
    <w:p w14:paraId="04D3F964" w14:textId="77777777" w:rsidR="00A007E1" w:rsidRDefault="00D1509D">
      <w:pPr>
        <w:ind w:left="2914" w:right="2532"/>
        <w:jc w:val="center"/>
        <w:rPr>
          <w:b/>
        </w:rPr>
      </w:pPr>
      <w:r>
        <w:rPr>
          <w:b/>
          <w:color w:val="234060"/>
        </w:rPr>
        <w:t>The Center for Alternative Dispute Resolution’s</w:t>
      </w:r>
    </w:p>
    <w:p w14:paraId="531335BD" w14:textId="660699F9" w:rsidR="00A007E1" w:rsidRDefault="00D1509D">
      <w:pPr>
        <w:pStyle w:val="Heading1"/>
        <w:spacing w:before="2"/>
        <w:ind w:left="2912" w:right="2532"/>
        <w:jc w:val="center"/>
      </w:pPr>
      <w:r>
        <w:rPr>
          <w:color w:val="234060"/>
        </w:rPr>
        <w:t>20</w:t>
      </w:r>
      <w:r w:rsidR="00036D6C">
        <w:rPr>
          <w:color w:val="234060"/>
        </w:rPr>
        <w:t>20</w:t>
      </w:r>
      <w:r>
        <w:rPr>
          <w:color w:val="234060"/>
        </w:rPr>
        <w:t xml:space="preserve"> Annual Conference</w:t>
      </w:r>
    </w:p>
    <w:p w14:paraId="23016748" w14:textId="77777777" w:rsidR="00A007E1" w:rsidRDefault="00D1509D">
      <w:pPr>
        <w:ind w:left="4391" w:right="3990" w:firstLine="444"/>
        <w:rPr>
          <w:b/>
          <w:sz w:val="18"/>
        </w:rPr>
      </w:pPr>
      <w:r>
        <w:rPr>
          <w:b/>
          <w:color w:val="234060"/>
          <w:sz w:val="18"/>
        </w:rPr>
        <w:t>Martin’s Crosswinds 7400 Greenway Center Drive</w:t>
      </w:r>
    </w:p>
    <w:p w14:paraId="07E403E9" w14:textId="77777777" w:rsidR="00A007E1" w:rsidRDefault="00D1509D">
      <w:pPr>
        <w:spacing w:line="218" w:lineRule="exact"/>
        <w:ind w:left="2914" w:right="2531"/>
        <w:jc w:val="center"/>
        <w:rPr>
          <w:b/>
          <w:sz w:val="18"/>
        </w:rPr>
      </w:pPr>
      <w:r>
        <w:rPr>
          <w:b/>
          <w:color w:val="234060"/>
          <w:sz w:val="18"/>
        </w:rPr>
        <w:t>Greenbelt, MD</w:t>
      </w:r>
    </w:p>
    <w:p w14:paraId="5176B173" w14:textId="2D2002A5" w:rsidR="00A007E1" w:rsidRDefault="00D1509D">
      <w:pPr>
        <w:tabs>
          <w:tab w:val="left" w:pos="6285"/>
        </w:tabs>
        <w:spacing w:before="145"/>
        <w:ind w:left="4125"/>
        <w:rPr>
          <w:b/>
          <w:sz w:val="20"/>
        </w:rPr>
      </w:pPr>
      <w:r>
        <w:rPr>
          <w:b/>
          <w:color w:val="234060"/>
          <w:sz w:val="20"/>
        </w:rPr>
        <w:t>Pre-Conference:</w:t>
      </w:r>
      <w:r>
        <w:rPr>
          <w:b/>
          <w:color w:val="234060"/>
          <w:sz w:val="20"/>
        </w:rPr>
        <w:tab/>
        <w:t xml:space="preserve">June </w:t>
      </w:r>
      <w:r w:rsidR="00036D6C">
        <w:rPr>
          <w:b/>
          <w:color w:val="234060"/>
          <w:sz w:val="20"/>
        </w:rPr>
        <w:t>24</w:t>
      </w:r>
      <w:r>
        <w:rPr>
          <w:b/>
          <w:color w:val="234060"/>
          <w:sz w:val="20"/>
        </w:rPr>
        <w:t>,</w:t>
      </w:r>
      <w:r>
        <w:rPr>
          <w:b/>
          <w:color w:val="234060"/>
          <w:spacing w:val="-7"/>
          <w:sz w:val="20"/>
        </w:rPr>
        <w:t xml:space="preserve"> </w:t>
      </w:r>
      <w:r>
        <w:rPr>
          <w:b/>
          <w:color w:val="234060"/>
          <w:sz w:val="20"/>
        </w:rPr>
        <w:t>20</w:t>
      </w:r>
      <w:r w:rsidR="00036D6C">
        <w:rPr>
          <w:b/>
          <w:color w:val="234060"/>
          <w:sz w:val="20"/>
        </w:rPr>
        <w:t>20</w:t>
      </w:r>
    </w:p>
    <w:p w14:paraId="51825E45" w14:textId="4D31FBCD" w:rsidR="00A007E1" w:rsidRDefault="00D1509D">
      <w:pPr>
        <w:tabs>
          <w:tab w:val="left" w:pos="6285"/>
        </w:tabs>
        <w:spacing w:before="1"/>
        <w:ind w:left="4125"/>
        <w:rPr>
          <w:b/>
          <w:sz w:val="20"/>
        </w:rPr>
      </w:pPr>
      <w:r>
        <w:rPr>
          <w:b/>
          <w:color w:val="234060"/>
          <w:sz w:val="20"/>
        </w:rPr>
        <w:t>Conference:</w:t>
      </w:r>
      <w:r>
        <w:rPr>
          <w:b/>
          <w:color w:val="234060"/>
          <w:sz w:val="20"/>
        </w:rPr>
        <w:tab/>
        <w:t>June 2</w:t>
      </w:r>
      <w:r w:rsidR="00036D6C">
        <w:rPr>
          <w:b/>
          <w:color w:val="234060"/>
          <w:sz w:val="20"/>
        </w:rPr>
        <w:t>5</w:t>
      </w:r>
      <w:r>
        <w:rPr>
          <w:b/>
          <w:color w:val="234060"/>
          <w:sz w:val="20"/>
        </w:rPr>
        <w:t>-2</w:t>
      </w:r>
      <w:r w:rsidR="00036D6C">
        <w:rPr>
          <w:b/>
          <w:color w:val="234060"/>
          <w:sz w:val="20"/>
        </w:rPr>
        <w:t>6</w:t>
      </w:r>
      <w:r>
        <w:rPr>
          <w:b/>
          <w:color w:val="234060"/>
          <w:sz w:val="20"/>
        </w:rPr>
        <w:t>,</w:t>
      </w:r>
      <w:r>
        <w:rPr>
          <w:b/>
          <w:color w:val="234060"/>
          <w:spacing w:val="-8"/>
          <w:sz w:val="20"/>
        </w:rPr>
        <w:t xml:space="preserve"> </w:t>
      </w:r>
      <w:r>
        <w:rPr>
          <w:b/>
          <w:color w:val="234060"/>
          <w:sz w:val="20"/>
        </w:rPr>
        <w:t>20</w:t>
      </w:r>
      <w:r w:rsidR="00036D6C">
        <w:rPr>
          <w:b/>
          <w:color w:val="234060"/>
          <w:sz w:val="20"/>
        </w:rPr>
        <w:t>20</w:t>
      </w:r>
    </w:p>
    <w:p w14:paraId="11676093" w14:textId="77777777" w:rsidR="00A007E1" w:rsidRDefault="00A007E1">
      <w:pPr>
        <w:pStyle w:val="BodyText"/>
        <w:spacing w:before="11"/>
        <w:rPr>
          <w:b/>
          <w:sz w:val="19"/>
        </w:rPr>
      </w:pPr>
    </w:p>
    <w:p w14:paraId="45F0A345" w14:textId="77777777" w:rsidR="00A007E1" w:rsidRDefault="00D1509D">
      <w:pPr>
        <w:ind w:left="1964" w:right="1463"/>
        <w:rPr>
          <w:i/>
          <w:sz w:val="17"/>
        </w:rPr>
      </w:pPr>
      <w:r>
        <w:rPr>
          <w:b/>
          <w:color w:val="234060"/>
          <w:sz w:val="17"/>
        </w:rPr>
        <w:t>FOR A LIMITED TIME ONLY</w:t>
      </w:r>
      <w:r>
        <w:rPr>
          <w:color w:val="234060"/>
          <w:sz w:val="17"/>
        </w:rPr>
        <w:t>--</w:t>
      </w:r>
      <w:r>
        <w:rPr>
          <w:b/>
          <w:color w:val="234060"/>
          <w:sz w:val="17"/>
        </w:rPr>
        <w:t xml:space="preserve">this reduced rate is available until March 3rd. After the 3rd, regular conference rates will be effective. </w:t>
      </w:r>
      <w:r>
        <w:rPr>
          <w:color w:val="234060"/>
          <w:sz w:val="17"/>
        </w:rPr>
        <w:t>(</w:t>
      </w:r>
      <w:r>
        <w:rPr>
          <w:i/>
          <w:color w:val="234060"/>
          <w:sz w:val="17"/>
          <w:u w:val="single" w:color="234060"/>
        </w:rPr>
        <w:t>This form will not be accepted after the March 3rd deadline</w:t>
      </w:r>
      <w:r>
        <w:rPr>
          <w:i/>
          <w:color w:val="234060"/>
          <w:sz w:val="17"/>
        </w:rPr>
        <w:t>.)</w:t>
      </w:r>
    </w:p>
    <w:p w14:paraId="3BB46CED" w14:textId="74D1247C" w:rsidR="00A007E1" w:rsidRDefault="00C86EF9">
      <w:pPr>
        <w:pStyle w:val="BodyText"/>
        <w:spacing w:before="4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85DDC78" wp14:editId="2AED8341">
                <wp:simplePos x="0" y="0"/>
                <wp:positionH relativeFrom="page">
                  <wp:posOffset>530225</wp:posOffset>
                </wp:positionH>
                <wp:positionV relativeFrom="paragraph">
                  <wp:posOffset>223520</wp:posOffset>
                </wp:positionV>
                <wp:extent cx="6804660" cy="0"/>
                <wp:effectExtent l="6350" t="11430" r="8890" b="762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57D51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75pt,17.6pt" to="577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13C3984B" w14:textId="77777777" w:rsidR="00A007E1" w:rsidRDefault="00D1509D">
      <w:pPr>
        <w:pStyle w:val="BodyText"/>
        <w:tabs>
          <w:tab w:val="left" w:pos="5564"/>
        </w:tabs>
        <w:spacing w:line="139" w:lineRule="exact"/>
        <w:ind w:left="524"/>
      </w:pPr>
      <w:r>
        <w:rPr>
          <w:color w:val="234060"/>
        </w:rPr>
        <w:t>Name</w:t>
      </w:r>
      <w:r>
        <w:rPr>
          <w:color w:val="234060"/>
        </w:rPr>
        <w:tab/>
        <w:t>Title</w:t>
      </w:r>
    </w:p>
    <w:p w14:paraId="51B620B4" w14:textId="36B8536D" w:rsidR="00A007E1" w:rsidRDefault="00C86EF9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3DFC122" wp14:editId="5BF08F5A">
                <wp:simplePos x="0" y="0"/>
                <wp:positionH relativeFrom="page">
                  <wp:posOffset>530225</wp:posOffset>
                </wp:positionH>
                <wp:positionV relativeFrom="paragraph">
                  <wp:posOffset>124460</wp:posOffset>
                </wp:positionV>
                <wp:extent cx="6804660" cy="0"/>
                <wp:effectExtent l="6350" t="10160" r="8890" b="889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46DB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75pt,9.8pt" to="57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0IGwIAAEEEAAAOAAAAZHJzL2Uyb0RvYy54bWysU8GO2jAQvVfqP1i5QxKaB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531180B7" w14:textId="77777777" w:rsidR="00A007E1" w:rsidRDefault="00D1509D">
      <w:pPr>
        <w:pStyle w:val="BodyText"/>
        <w:spacing w:line="139" w:lineRule="exact"/>
        <w:ind w:left="524"/>
      </w:pPr>
      <w:r>
        <w:rPr>
          <w:color w:val="234060"/>
        </w:rPr>
        <w:t>Organization</w:t>
      </w:r>
    </w:p>
    <w:p w14:paraId="6183D8D3" w14:textId="1D72C4BC" w:rsidR="00A007E1" w:rsidRDefault="00C86EF9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A011184" wp14:editId="6FD36FBE">
                <wp:simplePos x="0" y="0"/>
                <wp:positionH relativeFrom="page">
                  <wp:posOffset>530225</wp:posOffset>
                </wp:positionH>
                <wp:positionV relativeFrom="paragraph">
                  <wp:posOffset>124460</wp:posOffset>
                </wp:positionV>
                <wp:extent cx="6804660" cy="0"/>
                <wp:effectExtent l="6350" t="12700" r="8890" b="63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00D5A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75pt,9.8pt" to="57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8zGwIAAEE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1A220985" w14:textId="77777777" w:rsidR="00A007E1" w:rsidRDefault="00D1509D">
      <w:pPr>
        <w:pStyle w:val="BodyText"/>
        <w:spacing w:line="140" w:lineRule="exact"/>
        <w:ind w:left="524"/>
      </w:pPr>
      <w:r>
        <w:rPr>
          <w:color w:val="234060"/>
        </w:rPr>
        <w:t>Street Address</w:t>
      </w:r>
    </w:p>
    <w:p w14:paraId="26D3F841" w14:textId="4E359ED0" w:rsidR="00A007E1" w:rsidRDefault="00C86EF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609B878" wp14:editId="075475BE">
                <wp:simplePos x="0" y="0"/>
                <wp:positionH relativeFrom="page">
                  <wp:posOffset>530225</wp:posOffset>
                </wp:positionH>
                <wp:positionV relativeFrom="paragraph">
                  <wp:posOffset>126365</wp:posOffset>
                </wp:positionV>
                <wp:extent cx="6804660" cy="0"/>
                <wp:effectExtent l="6350" t="8255" r="8890" b="1079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447E7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75pt,9.95pt" to="577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h+Gw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2CE78D49" w14:textId="77777777" w:rsidR="00A007E1" w:rsidRDefault="00D1509D">
      <w:pPr>
        <w:pStyle w:val="BodyText"/>
        <w:spacing w:line="139" w:lineRule="exact"/>
        <w:ind w:left="524"/>
      </w:pPr>
      <w:r>
        <w:rPr>
          <w:color w:val="234060"/>
        </w:rPr>
        <w:t>City/State/Zip</w:t>
      </w:r>
    </w:p>
    <w:p w14:paraId="4A2401C9" w14:textId="18FA10AC" w:rsidR="00A007E1" w:rsidRDefault="00C86EF9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F679F5" wp14:editId="2D3302AA">
                <wp:simplePos x="0" y="0"/>
                <wp:positionH relativeFrom="page">
                  <wp:posOffset>530225</wp:posOffset>
                </wp:positionH>
                <wp:positionV relativeFrom="paragraph">
                  <wp:posOffset>124460</wp:posOffset>
                </wp:positionV>
                <wp:extent cx="6804660" cy="0"/>
                <wp:effectExtent l="6350" t="8890" r="8890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BEBA9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75pt,9.8pt" to="57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pFGwIAAEE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626554CF" w14:textId="77777777" w:rsidR="00A007E1" w:rsidRDefault="00D1509D">
      <w:pPr>
        <w:pStyle w:val="BodyText"/>
        <w:tabs>
          <w:tab w:val="left" w:pos="5008"/>
          <w:tab w:val="left" w:pos="9165"/>
        </w:tabs>
        <w:spacing w:line="139" w:lineRule="exact"/>
        <w:ind w:left="524"/>
      </w:pPr>
      <w:r>
        <w:rPr>
          <w:color w:val="234060"/>
        </w:rPr>
        <w:t>Telephone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Number</w:t>
      </w:r>
      <w:r>
        <w:rPr>
          <w:color w:val="234060"/>
        </w:rPr>
        <w:tab/>
        <w:t>Fax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Number</w:t>
      </w:r>
      <w:r>
        <w:rPr>
          <w:color w:val="234060"/>
        </w:rPr>
        <w:tab/>
        <w:t>E-mail</w:t>
      </w:r>
    </w:p>
    <w:p w14:paraId="64736C67" w14:textId="77777777" w:rsidR="00A007E1" w:rsidRDefault="00A007E1">
      <w:pPr>
        <w:pStyle w:val="BodyText"/>
        <w:rPr>
          <w:sz w:val="12"/>
        </w:rPr>
      </w:pPr>
    </w:p>
    <w:p w14:paraId="3B129824" w14:textId="77777777" w:rsidR="00A007E1" w:rsidRDefault="00D1509D">
      <w:pPr>
        <w:pStyle w:val="Heading3"/>
        <w:spacing w:line="206" w:lineRule="exact"/>
      </w:pPr>
      <w:r>
        <w:rPr>
          <w:color w:val="234060"/>
        </w:rPr>
        <w:t xml:space="preserve">We will be printing a networking list of conference attendees, which will include the above information. If you </w:t>
      </w:r>
      <w:r>
        <w:rPr>
          <w:color w:val="234060"/>
          <w:u w:val="single" w:color="234060"/>
        </w:rPr>
        <w:t xml:space="preserve">prefer not </w:t>
      </w:r>
      <w:r>
        <w:rPr>
          <w:color w:val="234060"/>
        </w:rPr>
        <w:t xml:space="preserve">to share your information with other attendees, please indicate by checking this box </w:t>
      </w:r>
      <w:r>
        <w:rPr>
          <w:rFonts w:ascii="WP IconicSymbolsA" w:hAnsi="WP IconicSymbolsA"/>
          <w:color w:val="234060"/>
          <w:sz w:val="21"/>
        </w:rPr>
        <w:t></w:t>
      </w:r>
      <w:r>
        <w:rPr>
          <w:color w:val="234060"/>
        </w:rPr>
        <w:t>.</w:t>
      </w:r>
    </w:p>
    <w:p w14:paraId="5363660F" w14:textId="77777777" w:rsidR="00A007E1" w:rsidRDefault="00A007E1">
      <w:pPr>
        <w:pStyle w:val="BodyText"/>
        <w:spacing w:before="3"/>
        <w:rPr>
          <w:b/>
          <w:i/>
          <w:sz w:val="17"/>
        </w:rPr>
      </w:pPr>
    </w:p>
    <w:p w14:paraId="274F2425" w14:textId="49E9101D" w:rsidR="00A007E1" w:rsidRDefault="00D1509D">
      <w:pPr>
        <w:ind w:left="6213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33B185D8" wp14:editId="3C688124">
            <wp:simplePos x="0" y="0"/>
            <wp:positionH relativeFrom="page">
              <wp:posOffset>329184</wp:posOffset>
            </wp:positionH>
            <wp:positionV relativeFrom="paragraph">
              <wp:posOffset>-1486</wp:posOffset>
            </wp:positionV>
            <wp:extent cx="3271138" cy="25468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138" cy="2546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E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F1B79" wp14:editId="13E16B96">
                <wp:simplePos x="0" y="0"/>
                <wp:positionH relativeFrom="page">
                  <wp:posOffset>3932555</wp:posOffset>
                </wp:positionH>
                <wp:positionV relativeFrom="paragraph">
                  <wp:posOffset>-1270</wp:posOffset>
                </wp:positionV>
                <wp:extent cx="0" cy="5169535"/>
                <wp:effectExtent l="8255" t="10795" r="10795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95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BC69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65pt,-.1pt" to="309.65pt,4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dkHAIAAEE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="00C86E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D98D1" wp14:editId="1FEC45CD">
                <wp:simplePos x="0" y="0"/>
                <wp:positionH relativeFrom="page">
                  <wp:posOffset>284480</wp:posOffset>
                </wp:positionH>
                <wp:positionV relativeFrom="paragraph">
                  <wp:posOffset>171450</wp:posOffset>
                </wp:positionV>
                <wp:extent cx="2837815" cy="2324100"/>
                <wp:effectExtent l="0" t="254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2"/>
                              <w:gridCol w:w="718"/>
                              <w:gridCol w:w="428"/>
                            </w:tblGrid>
                            <w:tr w:rsidR="00A007E1" w14:paraId="52143A04" w14:textId="77777777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3322" w:type="dxa"/>
                                </w:tcPr>
                                <w:p w14:paraId="281C7C0B" w14:textId="77777777" w:rsidR="00A007E1" w:rsidRDefault="00D1509D">
                                  <w:pPr>
                                    <w:pStyle w:val="TableParagraph"/>
                                    <w:spacing w:before="1"/>
                                    <w:ind w:left="200" w:right="12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6"/>
                                    </w:rPr>
                                    <w:t>PRE-REGISTRATION INFORMATION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14:paraId="67CF7E0C" w14:textId="77777777" w:rsidR="00A007E1" w:rsidRDefault="00A007E1"/>
                              </w:tc>
                              <w:tc>
                                <w:tcPr>
                                  <w:tcW w:w="428" w:type="dxa"/>
                                </w:tcPr>
                                <w:p w14:paraId="1E237A36" w14:textId="77777777" w:rsidR="00A007E1" w:rsidRDefault="00A007E1"/>
                              </w:tc>
                            </w:tr>
                            <w:tr w:rsidR="00A007E1" w14:paraId="62D48C0F" w14:textId="77777777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3322" w:type="dxa"/>
                                </w:tcPr>
                                <w:p w14:paraId="6D028178" w14:textId="2D2DB8C2" w:rsidR="00A007E1" w:rsidRDefault="00D1509D">
                                  <w:pPr>
                                    <w:pStyle w:val="TableParagraph"/>
                                    <w:spacing w:before="91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 xml:space="preserve">Pre-conference (June </w:t>
                                  </w:r>
                                  <w:r w:rsidR="008B1476"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, 20</w:t>
                                  </w:r>
                                  <w:r w:rsidR="008B1476"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)</w:t>
                                  </w:r>
                                </w:p>
                                <w:p w14:paraId="142DC684" w14:textId="77777777" w:rsidR="00A007E1" w:rsidRDefault="00D1509D">
                                  <w:pPr>
                                    <w:pStyle w:val="TableParagraph"/>
                                    <w:spacing w:before="2"/>
                                    <w:ind w:left="200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234060"/>
                                      <w:sz w:val="14"/>
                                    </w:rPr>
                                    <w:t>FULL-DAY SESSION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14:paraId="3B257B6A" w14:textId="77777777" w:rsidR="00A007E1" w:rsidRDefault="00A007E1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27FC5399" w14:textId="05C3F307" w:rsidR="00A007E1" w:rsidRDefault="00D1509D">
                                  <w:pPr>
                                    <w:pStyle w:val="TableParagraph"/>
                                    <w:spacing w:before="127"/>
                                    <w:ind w:right="12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$15</w:t>
                                  </w:r>
                                  <w:r w:rsidR="00C86EF9"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161FD001" w14:textId="77777777" w:rsidR="00A007E1" w:rsidRDefault="00A007E1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5D7B6B69" w14:textId="77777777" w:rsidR="00A007E1" w:rsidRDefault="00D1509D">
                                  <w:pPr>
                                    <w:pStyle w:val="TableParagraph"/>
                                    <w:spacing w:before="116"/>
                                    <w:ind w:right="7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007E1" w14:paraId="1D85444E" w14:textId="77777777">
                              <w:trPr>
                                <w:trHeight w:hRule="exact" w:val="902"/>
                              </w:trPr>
                              <w:tc>
                                <w:tcPr>
                                  <w:tcW w:w="3322" w:type="dxa"/>
                                </w:tcPr>
                                <w:p w14:paraId="0F0E1164" w14:textId="4250DFAA" w:rsidR="00A007E1" w:rsidRDefault="00D1509D">
                                  <w:pPr>
                                    <w:pStyle w:val="TableParagraph"/>
                                    <w:spacing w:before="97" w:line="242" w:lineRule="auto"/>
                                    <w:ind w:left="200" w:right="605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 xml:space="preserve">Pre-conference (June </w:t>
                                  </w:r>
                                  <w:r w:rsidR="008B1476"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, 20</w:t>
                                  </w:r>
                                  <w:r w:rsidR="008B1476"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i/>
                                      <w:color w:val="234060"/>
                                      <w:sz w:val="14"/>
                                    </w:rPr>
                                    <w:t>HALF-DAY (MORNING OR AFTERNOON SESSION)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14:paraId="29BDD90F" w14:textId="77777777" w:rsidR="00A007E1" w:rsidRDefault="00A007E1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733CE2F9" w14:textId="77777777" w:rsidR="00A007E1" w:rsidRDefault="00D1509D">
                                  <w:pPr>
                                    <w:pStyle w:val="TableParagraph"/>
                                    <w:spacing w:before="133"/>
                                    <w:ind w:right="11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01DC5216" w14:textId="77777777" w:rsidR="00A007E1" w:rsidRDefault="00A007E1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7C45D18F" w14:textId="77777777" w:rsidR="00A007E1" w:rsidRDefault="00D1509D">
                                  <w:pPr>
                                    <w:pStyle w:val="TableParagraph"/>
                                    <w:spacing w:before="120"/>
                                    <w:ind w:right="7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007E1" w14:paraId="358F43EE" w14:textId="77777777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3322" w:type="dxa"/>
                                  <w:vMerge w:val="restart"/>
                                </w:tcPr>
                                <w:p w14:paraId="1C9A175D" w14:textId="77777777" w:rsidR="00A007E1" w:rsidRDefault="00A007E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i/>
                                      <w:sz w:val="23"/>
                                    </w:rPr>
                                  </w:pPr>
                                </w:p>
                                <w:p w14:paraId="5E7F1902" w14:textId="79273030" w:rsidR="00A007E1" w:rsidRDefault="00D1509D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Conference (June 2</w:t>
                                  </w:r>
                                  <w:r w:rsidR="008B1476"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-2</w:t>
                                  </w:r>
                                  <w:r w:rsidR="008B1476"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, 20</w:t>
                                  </w:r>
                                  <w:r w:rsidR="008B1476"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)</w:t>
                                  </w:r>
                                </w:p>
                                <w:p w14:paraId="4CEF53D8" w14:textId="77777777" w:rsidR="00A007E1" w:rsidRDefault="00D1509D">
                                  <w:pPr>
                                    <w:pStyle w:val="TableParagraph"/>
                                    <w:spacing w:before="59"/>
                                    <w:ind w:left="200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234060"/>
                                      <w:sz w:val="14"/>
                                    </w:rPr>
                                    <w:t>2-DAYS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14:paraId="14705173" w14:textId="77777777" w:rsidR="00A007E1" w:rsidRDefault="00A007E1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33F1634C" w14:textId="77777777" w:rsidR="00A007E1" w:rsidRDefault="00A007E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4E7B2F21" w14:textId="5C63A91B" w:rsidR="00A007E1" w:rsidRDefault="00D1509D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$2</w:t>
                                  </w:r>
                                  <w:r w:rsidR="00C86EF9"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66CBDAA1" w14:textId="77777777" w:rsidR="00A007E1" w:rsidRDefault="00A007E1"/>
                              </w:tc>
                            </w:tr>
                            <w:tr w:rsidR="00A007E1" w14:paraId="31764C96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322" w:type="dxa"/>
                                  <w:vMerge/>
                                </w:tcPr>
                                <w:p w14:paraId="542DDB73" w14:textId="77777777" w:rsidR="00A007E1" w:rsidRDefault="00A007E1"/>
                              </w:tc>
                              <w:tc>
                                <w:tcPr>
                                  <w:tcW w:w="718" w:type="dxa"/>
                                </w:tcPr>
                                <w:p w14:paraId="7E48AA62" w14:textId="77777777" w:rsidR="00A007E1" w:rsidRDefault="00A007E1"/>
                              </w:tc>
                              <w:tc>
                                <w:tcPr>
                                  <w:tcW w:w="428" w:type="dxa"/>
                                </w:tcPr>
                                <w:p w14:paraId="44BD691D" w14:textId="77777777" w:rsidR="00A007E1" w:rsidRDefault="00D1509D">
                                  <w:pPr>
                                    <w:pStyle w:val="TableParagraph"/>
                                    <w:spacing w:line="164" w:lineRule="exact"/>
                                    <w:ind w:right="7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007E1" w14:paraId="19CFB66E" w14:textId="77777777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3322" w:type="dxa"/>
                                  <w:vMerge w:val="restart"/>
                                </w:tcPr>
                                <w:p w14:paraId="2264E22C" w14:textId="77777777" w:rsidR="00A007E1" w:rsidRDefault="00D1509D">
                                  <w:pPr>
                                    <w:pStyle w:val="TableParagraph"/>
                                    <w:spacing w:before="97"/>
                                    <w:ind w:left="200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234060"/>
                                      <w:sz w:val="13"/>
                                    </w:rPr>
                                    <w:t>Add processing fee if payment will be made by Purchase/Training Order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14:paraId="134576FF" w14:textId="77777777" w:rsidR="00A007E1" w:rsidRDefault="00A007E1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6AF2D346" w14:textId="77777777" w:rsidR="00A007E1" w:rsidRDefault="00D1509D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00A01EF1" w14:textId="77777777" w:rsidR="00A007E1" w:rsidRDefault="00A007E1"/>
                              </w:tc>
                            </w:tr>
                            <w:tr w:rsidR="00A007E1" w14:paraId="3C1FBF9D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322" w:type="dxa"/>
                                  <w:vMerge/>
                                </w:tcPr>
                                <w:p w14:paraId="50965A40" w14:textId="77777777" w:rsidR="00A007E1" w:rsidRDefault="00A007E1"/>
                              </w:tc>
                              <w:tc>
                                <w:tcPr>
                                  <w:tcW w:w="718" w:type="dxa"/>
                                </w:tcPr>
                                <w:p w14:paraId="331128BF" w14:textId="77777777" w:rsidR="00A007E1" w:rsidRDefault="00A007E1"/>
                              </w:tc>
                              <w:tc>
                                <w:tcPr>
                                  <w:tcW w:w="428" w:type="dxa"/>
                                </w:tcPr>
                                <w:p w14:paraId="3455014D" w14:textId="77777777" w:rsidR="00A007E1" w:rsidRDefault="00D1509D">
                                  <w:pPr>
                                    <w:pStyle w:val="TableParagraph"/>
                                    <w:spacing w:line="165" w:lineRule="exact"/>
                                    <w:ind w:right="7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007E1" w14:paraId="14C6F29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322" w:type="dxa"/>
                                </w:tcPr>
                                <w:p w14:paraId="2906BF4E" w14:textId="77777777" w:rsidR="00A007E1" w:rsidRDefault="00D1509D">
                                  <w:pPr>
                                    <w:pStyle w:val="TableParagraph"/>
                                    <w:spacing w:before="71"/>
                                    <w:ind w:right="19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14:paraId="02E5E1F1" w14:textId="77777777" w:rsidR="00A007E1" w:rsidRDefault="00A007E1"/>
                              </w:tc>
                              <w:tc>
                                <w:tcPr>
                                  <w:tcW w:w="428" w:type="dxa"/>
                                </w:tcPr>
                                <w:p w14:paraId="48197C6B" w14:textId="77777777" w:rsidR="00A007E1" w:rsidRDefault="00D1509D">
                                  <w:pPr>
                                    <w:pStyle w:val="TableParagraph"/>
                                    <w:spacing w:before="71"/>
                                    <w:ind w:right="7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234060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2F561E12" w14:textId="77777777" w:rsidR="00A007E1" w:rsidRDefault="00A007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D9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4pt;margin-top:13.5pt;width:223.4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2"/>
                        <w:gridCol w:w="718"/>
                        <w:gridCol w:w="428"/>
                      </w:tblGrid>
                      <w:tr w:rsidR="00A007E1" w14:paraId="52143A04" w14:textId="77777777">
                        <w:trPr>
                          <w:trHeight w:hRule="exact" w:val="482"/>
                        </w:trPr>
                        <w:tc>
                          <w:tcPr>
                            <w:tcW w:w="3322" w:type="dxa"/>
                          </w:tcPr>
                          <w:p w14:paraId="281C7C0B" w14:textId="77777777" w:rsidR="00A007E1" w:rsidRDefault="00D1509D">
                            <w:pPr>
                              <w:pStyle w:val="TableParagraph"/>
                              <w:spacing w:before="1"/>
                              <w:ind w:left="200" w:right="12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6"/>
                              </w:rPr>
                              <w:t>PRE-REGISTRATION INFORMATION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14:paraId="67CF7E0C" w14:textId="77777777" w:rsidR="00A007E1" w:rsidRDefault="00A007E1"/>
                        </w:tc>
                        <w:tc>
                          <w:tcPr>
                            <w:tcW w:w="428" w:type="dxa"/>
                          </w:tcPr>
                          <w:p w14:paraId="1E237A36" w14:textId="77777777" w:rsidR="00A007E1" w:rsidRDefault="00A007E1"/>
                        </w:tc>
                      </w:tr>
                      <w:tr w:rsidR="00A007E1" w14:paraId="62D48C0F" w14:textId="77777777">
                        <w:trPr>
                          <w:trHeight w:hRule="exact" w:val="616"/>
                        </w:trPr>
                        <w:tc>
                          <w:tcPr>
                            <w:tcW w:w="3322" w:type="dxa"/>
                          </w:tcPr>
                          <w:p w14:paraId="6D028178" w14:textId="2D2DB8C2" w:rsidR="00A007E1" w:rsidRDefault="00D1509D">
                            <w:pPr>
                              <w:pStyle w:val="TableParagraph"/>
                              <w:spacing w:before="91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 xml:space="preserve">Pre-conference (June </w:t>
                            </w:r>
                            <w:r w:rsidR="008B1476">
                              <w:rPr>
                                <w:b/>
                                <w:color w:val="234060"/>
                                <w:sz w:val="14"/>
                              </w:rPr>
                              <w:t>24</w:t>
                            </w: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>, 20</w:t>
                            </w:r>
                            <w:r w:rsidR="008B1476">
                              <w:rPr>
                                <w:b/>
                                <w:color w:val="234060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>)</w:t>
                            </w:r>
                          </w:p>
                          <w:p w14:paraId="142DC684" w14:textId="77777777" w:rsidR="00A007E1" w:rsidRDefault="00D1509D">
                            <w:pPr>
                              <w:pStyle w:val="TableParagraph"/>
                              <w:spacing w:before="2"/>
                              <w:ind w:left="200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4060"/>
                                <w:sz w:val="14"/>
                              </w:rPr>
                              <w:t>FULL-DAY SESSION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14:paraId="3B257B6A" w14:textId="77777777" w:rsidR="00A007E1" w:rsidRDefault="00A007E1">
                            <w:pPr>
                              <w:pStyle w:val="TableParagrap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27FC5399" w14:textId="05C3F307" w:rsidR="00A007E1" w:rsidRDefault="00D1509D">
                            <w:pPr>
                              <w:pStyle w:val="TableParagraph"/>
                              <w:spacing w:before="127"/>
                              <w:ind w:right="12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>$15</w:t>
                            </w:r>
                            <w:r w:rsidR="00C86EF9">
                              <w:rPr>
                                <w:b/>
                                <w:color w:val="23406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161FD001" w14:textId="77777777" w:rsidR="00A007E1" w:rsidRDefault="00A007E1">
                            <w:pPr>
                              <w:pStyle w:val="TableParagraph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5D7B6B69" w14:textId="77777777" w:rsidR="00A007E1" w:rsidRDefault="00D1509D">
                            <w:pPr>
                              <w:pStyle w:val="TableParagraph"/>
                              <w:spacing w:before="116"/>
                              <w:ind w:right="7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5"/>
                              </w:rPr>
                              <w:t>$</w:t>
                            </w:r>
                          </w:p>
                        </w:tc>
                      </w:tr>
                      <w:tr w:rsidR="00A007E1" w14:paraId="1D85444E" w14:textId="77777777">
                        <w:trPr>
                          <w:trHeight w:hRule="exact" w:val="902"/>
                        </w:trPr>
                        <w:tc>
                          <w:tcPr>
                            <w:tcW w:w="3322" w:type="dxa"/>
                          </w:tcPr>
                          <w:p w14:paraId="0F0E1164" w14:textId="4250DFAA" w:rsidR="00A007E1" w:rsidRDefault="00D1509D">
                            <w:pPr>
                              <w:pStyle w:val="TableParagraph"/>
                              <w:spacing w:before="97" w:line="242" w:lineRule="auto"/>
                              <w:ind w:left="200" w:right="605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 xml:space="preserve">Pre-conference (June </w:t>
                            </w:r>
                            <w:r w:rsidR="008B1476">
                              <w:rPr>
                                <w:b/>
                                <w:color w:val="234060"/>
                                <w:sz w:val="14"/>
                              </w:rPr>
                              <w:t>24</w:t>
                            </w: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>, 20</w:t>
                            </w:r>
                            <w:r w:rsidR="008B1476">
                              <w:rPr>
                                <w:b/>
                                <w:color w:val="234060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i/>
                                <w:color w:val="234060"/>
                                <w:sz w:val="14"/>
                              </w:rPr>
                              <w:t>HALF-DAY (MORNING OR AFTERNOON SESSION)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14:paraId="29BDD90F" w14:textId="77777777" w:rsidR="00A007E1" w:rsidRDefault="00A007E1">
                            <w:pPr>
                              <w:pStyle w:val="TableParagrap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733CE2F9" w14:textId="77777777" w:rsidR="00A007E1" w:rsidRDefault="00D1509D">
                            <w:pPr>
                              <w:pStyle w:val="TableParagraph"/>
                              <w:spacing w:before="133"/>
                              <w:ind w:right="11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01DC5216" w14:textId="77777777" w:rsidR="00A007E1" w:rsidRDefault="00A007E1">
                            <w:pPr>
                              <w:pStyle w:val="TableParagraph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7C45D18F" w14:textId="77777777" w:rsidR="00A007E1" w:rsidRDefault="00D1509D">
                            <w:pPr>
                              <w:pStyle w:val="TableParagraph"/>
                              <w:spacing w:before="120"/>
                              <w:ind w:right="7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5"/>
                              </w:rPr>
                              <w:t>$</w:t>
                            </w:r>
                          </w:p>
                        </w:tc>
                      </w:tr>
                      <w:tr w:rsidR="00A007E1" w14:paraId="358F43EE" w14:textId="77777777">
                        <w:trPr>
                          <w:trHeight w:hRule="exact" w:val="551"/>
                        </w:trPr>
                        <w:tc>
                          <w:tcPr>
                            <w:tcW w:w="3322" w:type="dxa"/>
                            <w:vMerge w:val="restart"/>
                          </w:tcPr>
                          <w:p w14:paraId="1C9A175D" w14:textId="77777777" w:rsidR="00A007E1" w:rsidRDefault="00A007E1">
                            <w:pPr>
                              <w:pStyle w:val="TableParagraph"/>
                              <w:spacing w:before="10"/>
                              <w:rPr>
                                <w:b/>
                                <w:i/>
                                <w:sz w:val="23"/>
                              </w:rPr>
                            </w:pPr>
                          </w:p>
                          <w:p w14:paraId="5E7F1902" w14:textId="79273030" w:rsidR="00A007E1" w:rsidRDefault="00D1509D">
                            <w:pPr>
                              <w:pStyle w:val="TableParagraph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>Conference (June 2</w:t>
                            </w:r>
                            <w:r w:rsidR="008B1476">
                              <w:rPr>
                                <w:b/>
                                <w:color w:val="23406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>-2</w:t>
                            </w:r>
                            <w:r w:rsidR="008B1476">
                              <w:rPr>
                                <w:b/>
                                <w:color w:val="23406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>, 20</w:t>
                            </w:r>
                            <w:r w:rsidR="008B1476">
                              <w:rPr>
                                <w:b/>
                                <w:color w:val="234060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>)</w:t>
                            </w:r>
                          </w:p>
                          <w:p w14:paraId="4CEF53D8" w14:textId="77777777" w:rsidR="00A007E1" w:rsidRDefault="00D1509D">
                            <w:pPr>
                              <w:pStyle w:val="TableParagraph"/>
                              <w:spacing w:before="59"/>
                              <w:ind w:left="200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4060"/>
                                <w:sz w:val="14"/>
                              </w:rPr>
                              <w:t>2-DAYS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14:paraId="14705173" w14:textId="77777777" w:rsidR="00A007E1" w:rsidRDefault="00A007E1">
                            <w:pPr>
                              <w:pStyle w:val="TableParagrap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33F1634C" w14:textId="77777777" w:rsidR="00A007E1" w:rsidRDefault="00A007E1">
                            <w:pPr>
                              <w:pStyle w:val="TableParagraph"/>
                              <w:spacing w:before="11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4E7B2F21" w14:textId="5C63A91B" w:rsidR="00A007E1" w:rsidRDefault="00D1509D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>$2</w:t>
                            </w:r>
                            <w:r w:rsidR="00C86EF9">
                              <w:rPr>
                                <w:b/>
                                <w:color w:val="234060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66CBDAA1" w14:textId="77777777" w:rsidR="00A007E1" w:rsidRDefault="00A007E1"/>
                        </w:tc>
                      </w:tr>
                      <w:tr w:rsidR="00A007E1" w14:paraId="31764C96" w14:textId="77777777">
                        <w:trPr>
                          <w:trHeight w:hRule="exact" w:val="262"/>
                        </w:trPr>
                        <w:tc>
                          <w:tcPr>
                            <w:tcW w:w="3322" w:type="dxa"/>
                            <w:vMerge/>
                          </w:tcPr>
                          <w:p w14:paraId="542DDB73" w14:textId="77777777" w:rsidR="00A007E1" w:rsidRDefault="00A007E1"/>
                        </w:tc>
                        <w:tc>
                          <w:tcPr>
                            <w:tcW w:w="718" w:type="dxa"/>
                          </w:tcPr>
                          <w:p w14:paraId="7E48AA62" w14:textId="77777777" w:rsidR="00A007E1" w:rsidRDefault="00A007E1"/>
                        </w:tc>
                        <w:tc>
                          <w:tcPr>
                            <w:tcW w:w="428" w:type="dxa"/>
                          </w:tcPr>
                          <w:p w14:paraId="44BD691D" w14:textId="77777777" w:rsidR="00A007E1" w:rsidRDefault="00D1509D">
                            <w:pPr>
                              <w:pStyle w:val="TableParagraph"/>
                              <w:spacing w:line="164" w:lineRule="exact"/>
                              <w:ind w:right="7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5"/>
                              </w:rPr>
                              <w:t>$</w:t>
                            </w:r>
                          </w:p>
                        </w:tc>
                      </w:tr>
                      <w:tr w:rsidR="00A007E1" w14:paraId="19CFB66E" w14:textId="77777777">
                        <w:trPr>
                          <w:trHeight w:hRule="exact" w:val="359"/>
                        </w:trPr>
                        <w:tc>
                          <w:tcPr>
                            <w:tcW w:w="3322" w:type="dxa"/>
                            <w:vMerge w:val="restart"/>
                          </w:tcPr>
                          <w:p w14:paraId="2264E22C" w14:textId="77777777" w:rsidR="00A007E1" w:rsidRDefault="00D1509D">
                            <w:pPr>
                              <w:pStyle w:val="TableParagraph"/>
                              <w:spacing w:before="97"/>
                              <w:ind w:left="200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4060"/>
                                <w:sz w:val="13"/>
                              </w:rPr>
                              <w:t>Add processing fee if payment will be made by Purchase/Training Order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14:paraId="134576FF" w14:textId="77777777" w:rsidR="00A007E1" w:rsidRDefault="00A007E1">
                            <w:pPr>
                              <w:pStyle w:val="TableParagraph"/>
                              <w:rPr>
                                <w:b/>
                                <w:i/>
                                <w:sz w:val="17"/>
                              </w:rPr>
                            </w:pPr>
                          </w:p>
                          <w:p w14:paraId="6AF2D346" w14:textId="77777777" w:rsidR="00A007E1" w:rsidRDefault="00D1509D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00A01EF1" w14:textId="77777777" w:rsidR="00A007E1" w:rsidRDefault="00A007E1"/>
                        </w:tc>
                      </w:tr>
                      <w:tr w:rsidR="00A007E1" w14:paraId="3C1FBF9D" w14:textId="77777777">
                        <w:trPr>
                          <w:trHeight w:hRule="exact" w:val="235"/>
                        </w:trPr>
                        <w:tc>
                          <w:tcPr>
                            <w:tcW w:w="3322" w:type="dxa"/>
                            <w:vMerge/>
                          </w:tcPr>
                          <w:p w14:paraId="50965A40" w14:textId="77777777" w:rsidR="00A007E1" w:rsidRDefault="00A007E1"/>
                        </w:tc>
                        <w:tc>
                          <w:tcPr>
                            <w:tcW w:w="718" w:type="dxa"/>
                          </w:tcPr>
                          <w:p w14:paraId="331128BF" w14:textId="77777777" w:rsidR="00A007E1" w:rsidRDefault="00A007E1"/>
                        </w:tc>
                        <w:tc>
                          <w:tcPr>
                            <w:tcW w:w="428" w:type="dxa"/>
                          </w:tcPr>
                          <w:p w14:paraId="3455014D" w14:textId="77777777" w:rsidR="00A007E1" w:rsidRDefault="00D1509D">
                            <w:pPr>
                              <w:pStyle w:val="TableParagraph"/>
                              <w:spacing w:line="165" w:lineRule="exact"/>
                              <w:ind w:right="7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5"/>
                              </w:rPr>
                              <w:t>$</w:t>
                            </w:r>
                          </w:p>
                        </w:tc>
                      </w:tr>
                      <w:tr w:rsidR="00A007E1" w14:paraId="14C6F29D" w14:textId="77777777">
                        <w:trPr>
                          <w:trHeight w:hRule="exact" w:val="254"/>
                        </w:trPr>
                        <w:tc>
                          <w:tcPr>
                            <w:tcW w:w="3322" w:type="dxa"/>
                          </w:tcPr>
                          <w:p w14:paraId="2906BF4E" w14:textId="77777777" w:rsidR="00A007E1" w:rsidRDefault="00D1509D">
                            <w:pPr>
                              <w:pStyle w:val="TableParagraph"/>
                              <w:spacing w:before="71"/>
                              <w:ind w:right="19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14:paraId="02E5E1F1" w14:textId="77777777" w:rsidR="00A007E1" w:rsidRDefault="00A007E1"/>
                        </w:tc>
                        <w:tc>
                          <w:tcPr>
                            <w:tcW w:w="428" w:type="dxa"/>
                          </w:tcPr>
                          <w:p w14:paraId="48197C6B" w14:textId="77777777" w:rsidR="00A007E1" w:rsidRDefault="00D1509D">
                            <w:pPr>
                              <w:pStyle w:val="TableParagraph"/>
                              <w:spacing w:before="71"/>
                              <w:ind w:right="7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15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2F561E12" w14:textId="77777777" w:rsidR="00A007E1" w:rsidRDefault="00A007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4060"/>
          <w:sz w:val="16"/>
        </w:rPr>
        <w:t>PAYMENT INFORMATION</w:t>
      </w:r>
    </w:p>
    <w:p w14:paraId="222A58FD" w14:textId="77777777" w:rsidR="00A007E1" w:rsidRDefault="00D1509D">
      <w:pPr>
        <w:pStyle w:val="ListParagraph"/>
        <w:numPr>
          <w:ilvl w:val="0"/>
          <w:numId w:val="2"/>
        </w:numPr>
        <w:tabs>
          <w:tab w:val="left" w:pos="6499"/>
          <w:tab w:val="left" w:pos="8097"/>
          <w:tab w:val="left" w:pos="8846"/>
        </w:tabs>
        <w:spacing w:before="167" w:line="436" w:lineRule="auto"/>
        <w:ind w:right="1579" w:firstLine="0"/>
        <w:rPr>
          <w:sz w:val="14"/>
        </w:rPr>
      </w:pPr>
      <w:r>
        <w:rPr>
          <w:color w:val="234060"/>
          <w:sz w:val="14"/>
        </w:rPr>
        <w:t xml:space="preserve">Check (payable to Center for ADR/CCDR) Credit Card: </w:t>
      </w:r>
      <w:r>
        <w:rPr>
          <w:color w:val="234060"/>
          <w:spacing w:val="45"/>
          <w:sz w:val="14"/>
        </w:rPr>
        <w:t xml:space="preserve"> </w:t>
      </w:r>
      <w:proofErr w:type="gramStart"/>
      <w:r>
        <w:rPr>
          <w:rFonts w:ascii="MS Gothic" w:hAnsi="MS Gothic"/>
          <w:color w:val="234060"/>
          <w:sz w:val="14"/>
        </w:rPr>
        <w:t xml:space="preserve">❒ </w:t>
      </w:r>
      <w:r>
        <w:rPr>
          <w:rFonts w:ascii="MS Gothic" w:hAnsi="MS Gothic"/>
          <w:color w:val="234060"/>
          <w:spacing w:val="3"/>
          <w:sz w:val="14"/>
        </w:rPr>
        <w:t xml:space="preserve"> </w:t>
      </w:r>
      <w:r>
        <w:rPr>
          <w:color w:val="234060"/>
          <w:sz w:val="14"/>
        </w:rPr>
        <w:t>Visa</w:t>
      </w:r>
      <w:proofErr w:type="gramEnd"/>
      <w:r>
        <w:rPr>
          <w:color w:val="234060"/>
          <w:sz w:val="14"/>
        </w:rPr>
        <w:tab/>
      </w:r>
      <w:r>
        <w:rPr>
          <w:rFonts w:ascii="MS Gothic" w:hAnsi="MS Gothic"/>
          <w:color w:val="234060"/>
          <w:sz w:val="14"/>
        </w:rPr>
        <w:t xml:space="preserve">❒ </w:t>
      </w:r>
      <w:r>
        <w:rPr>
          <w:rFonts w:ascii="MS Gothic" w:hAnsi="MS Gothic"/>
          <w:color w:val="234060"/>
          <w:spacing w:val="6"/>
          <w:sz w:val="14"/>
        </w:rPr>
        <w:t xml:space="preserve"> </w:t>
      </w:r>
      <w:r>
        <w:rPr>
          <w:color w:val="234060"/>
          <w:sz w:val="14"/>
        </w:rPr>
        <w:t>MC</w:t>
      </w:r>
      <w:r>
        <w:rPr>
          <w:color w:val="234060"/>
          <w:sz w:val="14"/>
        </w:rPr>
        <w:tab/>
      </w:r>
      <w:r>
        <w:rPr>
          <w:rFonts w:ascii="MS Gothic" w:hAnsi="MS Gothic"/>
          <w:color w:val="234060"/>
          <w:sz w:val="14"/>
        </w:rPr>
        <w:t xml:space="preserve">❒ </w:t>
      </w:r>
      <w:r>
        <w:rPr>
          <w:rFonts w:ascii="MS Gothic" w:hAnsi="MS Gothic"/>
          <w:color w:val="234060"/>
          <w:spacing w:val="3"/>
          <w:sz w:val="14"/>
        </w:rPr>
        <w:t xml:space="preserve"> </w:t>
      </w:r>
      <w:r>
        <w:rPr>
          <w:color w:val="234060"/>
          <w:sz w:val="14"/>
        </w:rPr>
        <w:t>Discover</w:t>
      </w:r>
    </w:p>
    <w:p w14:paraId="1287C1BF" w14:textId="341BB309" w:rsidR="005F102A" w:rsidRDefault="00D1509D">
      <w:pPr>
        <w:pStyle w:val="BodyText"/>
        <w:tabs>
          <w:tab w:val="left" w:pos="8973"/>
          <w:tab w:val="left" w:pos="10027"/>
          <w:tab w:val="left" w:pos="10960"/>
          <w:tab w:val="left" w:pos="10997"/>
        </w:tabs>
        <w:spacing w:before="43" w:line="496" w:lineRule="auto"/>
        <w:ind w:left="6213" w:right="232"/>
        <w:rPr>
          <w:color w:val="234060"/>
          <w:u w:val="single" w:color="223F5F"/>
        </w:rPr>
      </w:pPr>
      <w:r>
        <w:rPr>
          <w:color w:val="234060"/>
        </w:rPr>
        <w:t>Name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on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card:</w:t>
      </w:r>
      <w:r>
        <w:rPr>
          <w:color w:val="234060"/>
          <w:u w:val="single" w:color="223F5F"/>
        </w:rPr>
        <w:t xml:space="preserve"> </w:t>
      </w:r>
      <w:r>
        <w:rPr>
          <w:color w:val="234060"/>
          <w:u w:val="single" w:color="223F5F"/>
        </w:rPr>
        <w:tab/>
      </w:r>
      <w:r>
        <w:rPr>
          <w:color w:val="234060"/>
          <w:u w:val="single" w:color="223F5F"/>
        </w:rPr>
        <w:tab/>
      </w:r>
      <w:r>
        <w:rPr>
          <w:color w:val="234060"/>
        </w:rPr>
        <w:t>_</w:t>
      </w:r>
      <w:r>
        <w:rPr>
          <w:color w:val="234060"/>
          <w:u w:val="single" w:color="223F5F"/>
        </w:rPr>
        <w:tab/>
      </w:r>
      <w:r w:rsidR="005F102A">
        <w:rPr>
          <w:color w:val="234060"/>
          <w:u w:val="single" w:color="223F5F"/>
        </w:rPr>
        <w:t xml:space="preserve">  </w:t>
      </w:r>
      <w:r>
        <w:rPr>
          <w:color w:val="234060"/>
        </w:rPr>
        <w:t xml:space="preserve"> Account</w:t>
      </w:r>
      <w:r>
        <w:rPr>
          <w:color w:val="234060"/>
          <w:spacing w:val="-6"/>
        </w:rPr>
        <w:t xml:space="preserve"> </w:t>
      </w:r>
      <w:r>
        <w:rPr>
          <w:color w:val="234060"/>
        </w:rPr>
        <w:t xml:space="preserve">#: </w:t>
      </w:r>
      <w:r>
        <w:rPr>
          <w:color w:val="234060"/>
          <w:spacing w:val="-1"/>
        </w:rPr>
        <w:t xml:space="preserve"> </w:t>
      </w:r>
      <w:r>
        <w:rPr>
          <w:color w:val="234060"/>
          <w:w w:val="99"/>
          <w:u w:val="single" w:color="223F5F"/>
        </w:rPr>
        <w:t xml:space="preserve"> </w:t>
      </w:r>
      <w:r>
        <w:rPr>
          <w:color w:val="234060"/>
          <w:u w:val="single" w:color="223F5F"/>
        </w:rPr>
        <w:tab/>
      </w:r>
      <w:r w:rsidR="005F102A">
        <w:rPr>
          <w:color w:val="234060"/>
          <w:u w:val="single" w:color="223F5F"/>
        </w:rPr>
        <w:t xml:space="preserve">                        </w:t>
      </w:r>
      <w:r>
        <w:rPr>
          <w:color w:val="234060"/>
          <w:u w:val="single" w:color="223F5F"/>
        </w:rPr>
        <w:tab/>
      </w:r>
      <w:r w:rsidR="005F102A">
        <w:rPr>
          <w:color w:val="234060"/>
          <w:u w:val="single" w:color="223F5F"/>
        </w:rPr>
        <w:t xml:space="preserve">  </w:t>
      </w:r>
    </w:p>
    <w:p w14:paraId="4DA4A891" w14:textId="620B5076" w:rsidR="00A007E1" w:rsidRDefault="00D1509D">
      <w:pPr>
        <w:pStyle w:val="BodyText"/>
        <w:tabs>
          <w:tab w:val="left" w:pos="8973"/>
          <w:tab w:val="left" w:pos="10027"/>
          <w:tab w:val="left" w:pos="10960"/>
          <w:tab w:val="left" w:pos="10997"/>
        </w:tabs>
        <w:spacing w:before="43" w:line="496" w:lineRule="auto"/>
        <w:ind w:left="6213" w:right="232"/>
      </w:pPr>
      <w:r>
        <w:rPr>
          <w:color w:val="234060"/>
        </w:rPr>
        <w:t>Exp.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Date:</w:t>
      </w:r>
      <w:r>
        <w:rPr>
          <w:color w:val="234060"/>
          <w:u w:val="single" w:color="223F5F"/>
        </w:rPr>
        <w:t xml:space="preserve"> </w:t>
      </w:r>
      <w:r>
        <w:rPr>
          <w:color w:val="234060"/>
          <w:u w:val="single" w:color="223F5F"/>
        </w:rPr>
        <w:tab/>
      </w:r>
      <w:r>
        <w:rPr>
          <w:color w:val="234060"/>
        </w:rPr>
        <w:t>CWV#:</w:t>
      </w:r>
      <w:r>
        <w:rPr>
          <w:color w:val="234060"/>
          <w:u w:val="single" w:color="223F5F"/>
        </w:rPr>
        <w:t xml:space="preserve"> </w:t>
      </w:r>
      <w:r>
        <w:rPr>
          <w:color w:val="234060"/>
          <w:u w:val="single" w:color="223F5F"/>
        </w:rPr>
        <w:tab/>
      </w:r>
      <w:r>
        <w:rPr>
          <w:color w:val="234060"/>
          <w:u w:val="single" w:color="223F5F"/>
        </w:rPr>
        <w:tab/>
      </w:r>
      <w:r>
        <w:rPr>
          <w:color w:val="234060"/>
          <w:u w:val="single" w:color="223F5F"/>
        </w:rPr>
        <w:tab/>
      </w:r>
      <w:r>
        <w:rPr>
          <w:color w:val="234060"/>
        </w:rPr>
        <w:t>_</w:t>
      </w:r>
    </w:p>
    <w:p w14:paraId="40E3A788" w14:textId="77777777" w:rsidR="00A007E1" w:rsidRDefault="00A007E1">
      <w:pPr>
        <w:spacing w:line="496" w:lineRule="auto"/>
        <w:sectPr w:rsidR="00A007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40" w:right="580" w:bottom="280" w:left="340" w:header="720" w:footer="720" w:gutter="0"/>
          <w:cols w:space="720"/>
        </w:sectPr>
      </w:pPr>
    </w:p>
    <w:p w14:paraId="789ED29C" w14:textId="77777777" w:rsidR="00A007E1" w:rsidRDefault="00A007E1">
      <w:pPr>
        <w:pStyle w:val="BodyText"/>
        <w:rPr>
          <w:sz w:val="16"/>
        </w:rPr>
      </w:pPr>
    </w:p>
    <w:p w14:paraId="0002B272" w14:textId="77777777" w:rsidR="00A007E1" w:rsidRDefault="00A007E1">
      <w:pPr>
        <w:pStyle w:val="BodyText"/>
        <w:rPr>
          <w:sz w:val="16"/>
        </w:rPr>
      </w:pPr>
    </w:p>
    <w:p w14:paraId="028477FD" w14:textId="77777777" w:rsidR="00A007E1" w:rsidRDefault="00A007E1">
      <w:pPr>
        <w:pStyle w:val="BodyText"/>
        <w:rPr>
          <w:sz w:val="16"/>
        </w:rPr>
      </w:pPr>
    </w:p>
    <w:p w14:paraId="2EFBDDB5" w14:textId="77777777" w:rsidR="00A007E1" w:rsidRDefault="00A007E1">
      <w:pPr>
        <w:pStyle w:val="BodyText"/>
        <w:rPr>
          <w:sz w:val="16"/>
        </w:rPr>
      </w:pPr>
    </w:p>
    <w:p w14:paraId="0F75444B" w14:textId="77777777" w:rsidR="00A007E1" w:rsidRDefault="00A007E1">
      <w:pPr>
        <w:pStyle w:val="BodyText"/>
        <w:rPr>
          <w:sz w:val="16"/>
        </w:rPr>
      </w:pPr>
    </w:p>
    <w:p w14:paraId="20C9B2F6" w14:textId="77777777" w:rsidR="00A007E1" w:rsidRDefault="00A007E1">
      <w:pPr>
        <w:pStyle w:val="BodyText"/>
        <w:rPr>
          <w:sz w:val="16"/>
        </w:rPr>
      </w:pPr>
    </w:p>
    <w:p w14:paraId="74E3464E" w14:textId="77777777" w:rsidR="00A007E1" w:rsidRDefault="00A007E1">
      <w:pPr>
        <w:pStyle w:val="BodyText"/>
        <w:rPr>
          <w:sz w:val="16"/>
        </w:rPr>
      </w:pPr>
    </w:p>
    <w:p w14:paraId="4E0D0E5A" w14:textId="77777777" w:rsidR="00A007E1" w:rsidRDefault="00A007E1">
      <w:pPr>
        <w:pStyle w:val="BodyText"/>
        <w:rPr>
          <w:sz w:val="16"/>
        </w:rPr>
      </w:pPr>
    </w:p>
    <w:p w14:paraId="65EC81D0" w14:textId="77777777" w:rsidR="00A007E1" w:rsidRDefault="00A007E1">
      <w:pPr>
        <w:pStyle w:val="BodyText"/>
        <w:rPr>
          <w:sz w:val="16"/>
        </w:rPr>
      </w:pPr>
    </w:p>
    <w:p w14:paraId="3D3CF0B7" w14:textId="77777777" w:rsidR="00A007E1" w:rsidRDefault="00A007E1">
      <w:pPr>
        <w:pStyle w:val="BodyText"/>
        <w:spacing w:before="1"/>
        <w:rPr>
          <w:sz w:val="21"/>
        </w:rPr>
      </w:pPr>
    </w:p>
    <w:p w14:paraId="65EB6263" w14:textId="77777777" w:rsidR="00A007E1" w:rsidRDefault="00D1509D">
      <w:pPr>
        <w:spacing w:before="1"/>
        <w:ind w:left="380"/>
        <w:rPr>
          <w:b/>
          <w:i/>
          <w:sz w:val="14"/>
        </w:rPr>
      </w:pPr>
      <w:r>
        <w:rPr>
          <w:b/>
          <w:i/>
          <w:color w:val="234060"/>
          <w:sz w:val="14"/>
          <w:u w:val="single" w:color="234060"/>
        </w:rPr>
        <w:t xml:space="preserve">Registration: </w:t>
      </w:r>
      <w:r>
        <w:rPr>
          <w:color w:val="234060"/>
          <w:sz w:val="14"/>
        </w:rPr>
        <w:t>There will be a $25 processing fee for all training/purchase orders</w:t>
      </w:r>
      <w:r>
        <w:rPr>
          <w:b/>
          <w:i/>
          <w:color w:val="234060"/>
          <w:sz w:val="14"/>
        </w:rPr>
        <w:t>. In order to receive the pre-registration rate, ALL REGISTRATIONS MUST INCLUDE PAYMENT AND BE</w:t>
      </w:r>
    </w:p>
    <w:p w14:paraId="122A5BDD" w14:textId="77777777" w:rsidR="00A007E1" w:rsidRDefault="00D1509D">
      <w:pPr>
        <w:pStyle w:val="BodyText"/>
        <w:ind w:left="380"/>
      </w:pPr>
      <w:r>
        <w:rPr>
          <w:b/>
          <w:i/>
          <w:color w:val="234060"/>
        </w:rPr>
        <w:t xml:space="preserve">RECEIVED BY MARCH 3rd. </w:t>
      </w:r>
      <w:r>
        <w:rPr>
          <w:color w:val="234060"/>
        </w:rPr>
        <w:t>A letter providing additional information and registration confirmation will follow receipt of written registration and payment.</w:t>
      </w:r>
    </w:p>
    <w:p w14:paraId="7E12F656" w14:textId="36098B93" w:rsidR="00A007E1" w:rsidRDefault="00D1509D">
      <w:pPr>
        <w:ind w:left="380"/>
        <w:rPr>
          <w:sz w:val="14"/>
        </w:rPr>
      </w:pPr>
      <w:r>
        <w:rPr>
          <w:b/>
          <w:i/>
          <w:color w:val="234060"/>
          <w:sz w:val="14"/>
          <w:u w:val="single" w:color="234060"/>
        </w:rPr>
        <w:t>Cancellation Policy</w:t>
      </w:r>
      <w:r>
        <w:rPr>
          <w:b/>
          <w:i/>
          <w:color w:val="234060"/>
          <w:sz w:val="14"/>
        </w:rPr>
        <w:t xml:space="preserve">: Written </w:t>
      </w:r>
      <w:r>
        <w:rPr>
          <w:b/>
          <w:color w:val="234060"/>
          <w:sz w:val="14"/>
        </w:rPr>
        <w:t xml:space="preserve">notice of cancellation must be received by </w:t>
      </w:r>
      <w:r>
        <w:rPr>
          <w:b/>
          <w:i/>
          <w:color w:val="234060"/>
          <w:sz w:val="14"/>
        </w:rPr>
        <w:t xml:space="preserve">June </w:t>
      </w:r>
      <w:r w:rsidR="00036D6C">
        <w:rPr>
          <w:b/>
          <w:i/>
          <w:color w:val="234060"/>
          <w:sz w:val="14"/>
        </w:rPr>
        <w:t>5</w:t>
      </w:r>
      <w:r>
        <w:rPr>
          <w:b/>
          <w:i/>
          <w:color w:val="234060"/>
          <w:sz w:val="14"/>
        </w:rPr>
        <w:t>, 20</w:t>
      </w:r>
      <w:r w:rsidR="00036D6C">
        <w:rPr>
          <w:b/>
          <w:i/>
          <w:color w:val="234060"/>
          <w:sz w:val="14"/>
        </w:rPr>
        <w:t>20</w:t>
      </w:r>
      <w:r>
        <w:rPr>
          <w:b/>
          <w:i/>
          <w:color w:val="234060"/>
          <w:sz w:val="14"/>
        </w:rPr>
        <w:t xml:space="preserve">. </w:t>
      </w:r>
      <w:r>
        <w:rPr>
          <w:color w:val="234060"/>
          <w:sz w:val="14"/>
        </w:rPr>
        <w:t xml:space="preserve">There will be a </w:t>
      </w:r>
      <w:r>
        <w:rPr>
          <w:b/>
          <w:color w:val="234060"/>
          <w:sz w:val="14"/>
        </w:rPr>
        <w:t xml:space="preserve">$50 </w:t>
      </w:r>
      <w:r>
        <w:rPr>
          <w:color w:val="234060"/>
          <w:sz w:val="14"/>
        </w:rPr>
        <w:t>administrative fee charged for all canceled/refunded registrations. Registrants who do not attend and who have not canceled by the cancellation date are liable</w:t>
      </w:r>
      <w:r>
        <w:rPr>
          <w:color w:val="234060"/>
          <w:spacing w:val="-33"/>
          <w:sz w:val="14"/>
        </w:rPr>
        <w:t xml:space="preserve"> </w:t>
      </w:r>
      <w:r>
        <w:rPr>
          <w:color w:val="234060"/>
          <w:sz w:val="14"/>
        </w:rPr>
        <w:t>for the entire registration fee. Substitutions for registered participants are accepted at any time without</w:t>
      </w:r>
      <w:r>
        <w:rPr>
          <w:color w:val="234060"/>
          <w:spacing w:val="-12"/>
          <w:sz w:val="14"/>
        </w:rPr>
        <w:t xml:space="preserve"> </w:t>
      </w:r>
      <w:r>
        <w:rPr>
          <w:color w:val="234060"/>
          <w:sz w:val="14"/>
        </w:rPr>
        <w:t>charge.</w:t>
      </w:r>
    </w:p>
    <w:p w14:paraId="38814544" w14:textId="77777777" w:rsidR="00A007E1" w:rsidRDefault="00D1509D">
      <w:pPr>
        <w:pStyle w:val="BodyText"/>
        <w:ind w:left="380"/>
      </w:pPr>
      <w:r>
        <w:rPr>
          <w:b/>
          <w:i/>
          <w:color w:val="234060"/>
          <w:u w:val="single" w:color="234060"/>
        </w:rPr>
        <w:t xml:space="preserve">Accommodations: </w:t>
      </w:r>
      <w:r>
        <w:rPr>
          <w:color w:val="234060"/>
        </w:rPr>
        <w:t xml:space="preserve">The Holiday Inn Greenbelt is holding a block of rooms for conference attendees at the rate of </w:t>
      </w:r>
      <w:r>
        <w:rPr>
          <w:b/>
          <w:color w:val="234060"/>
        </w:rPr>
        <w:t xml:space="preserve">$129.00 </w:t>
      </w:r>
      <w:r>
        <w:rPr>
          <w:color w:val="234060"/>
        </w:rPr>
        <w:t>per night. For reservations, call the Holiday Inn Greenbelt (Greenbelt, MD) at</w:t>
      </w:r>
    </w:p>
    <w:p w14:paraId="524B1DA4" w14:textId="1E7DC1A3" w:rsidR="00A007E1" w:rsidRDefault="00BB24F1">
      <w:pPr>
        <w:pStyle w:val="BodyText"/>
        <w:ind w:left="380" w:right="111"/>
      </w:pPr>
      <w:r w:rsidRPr="00BB24F1">
        <w:rPr>
          <w:color w:val="234060"/>
        </w:rPr>
        <w:t xml:space="preserve">1-855-747-0792 </w:t>
      </w:r>
      <w:r w:rsidR="00D1509D">
        <w:rPr>
          <w:color w:val="234060"/>
        </w:rPr>
        <w:t xml:space="preserve">by </w:t>
      </w:r>
      <w:r w:rsidR="00D1509D">
        <w:rPr>
          <w:b/>
          <w:i/>
          <w:color w:val="234060"/>
        </w:rPr>
        <w:t xml:space="preserve">June </w:t>
      </w:r>
      <w:r w:rsidR="006879DC">
        <w:rPr>
          <w:b/>
          <w:i/>
          <w:color w:val="234060"/>
        </w:rPr>
        <w:t>10</w:t>
      </w:r>
      <w:r w:rsidR="00D1509D">
        <w:rPr>
          <w:b/>
          <w:i/>
          <w:color w:val="234060"/>
        </w:rPr>
        <w:t>, 20</w:t>
      </w:r>
      <w:r w:rsidR="008B1476">
        <w:rPr>
          <w:b/>
          <w:i/>
          <w:color w:val="234060"/>
        </w:rPr>
        <w:t>20</w:t>
      </w:r>
      <w:r w:rsidR="00D1509D">
        <w:rPr>
          <w:b/>
          <w:i/>
          <w:color w:val="234060"/>
        </w:rPr>
        <w:t xml:space="preserve">. </w:t>
      </w:r>
      <w:r w:rsidR="00D1509D">
        <w:rPr>
          <w:color w:val="234060"/>
        </w:rPr>
        <w:t>State that you will be attending the Center for Alternative Dispute Resolution Conference.</w:t>
      </w:r>
    </w:p>
    <w:p w14:paraId="26BCF18C" w14:textId="77777777" w:rsidR="00A007E1" w:rsidRDefault="00D1509D">
      <w:pPr>
        <w:pStyle w:val="BodyText"/>
        <w:tabs>
          <w:tab w:val="left" w:pos="4971"/>
        </w:tabs>
        <w:spacing w:line="159" w:lineRule="exact"/>
        <w:ind w:left="178"/>
      </w:pPr>
      <w:r>
        <w:br w:type="column"/>
      </w:r>
      <w:r>
        <w:rPr>
          <w:color w:val="234060"/>
        </w:rPr>
        <w:t>Billing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Street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Address:</w:t>
      </w:r>
      <w:r>
        <w:rPr>
          <w:color w:val="234060"/>
          <w:u w:val="single" w:color="223F5F"/>
        </w:rPr>
        <w:t xml:space="preserve"> </w:t>
      </w:r>
      <w:r>
        <w:rPr>
          <w:color w:val="234060"/>
          <w:u w:val="single" w:color="223F5F"/>
        </w:rPr>
        <w:tab/>
      </w:r>
      <w:r>
        <w:rPr>
          <w:color w:val="234060"/>
        </w:rPr>
        <w:t>_</w:t>
      </w:r>
    </w:p>
    <w:p w14:paraId="398B60F3" w14:textId="77777777" w:rsidR="00A007E1" w:rsidRDefault="00A007E1">
      <w:pPr>
        <w:pStyle w:val="BodyText"/>
      </w:pPr>
    </w:p>
    <w:p w14:paraId="331322FE" w14:textId="77777777" w:rsidR="00A007E1" w:rsidRDefault="00D1509D">
      <w:pPr>
        <w:pStyle w:val="BodyText"/>
        <w:tabs>
          <w:tab w:val="left" w:pos="2482"/>
          <w:tab w:val="left" w:pos="4965"/>
        </w:tabs>
        <w:spacing w:line="480" w:lineRule="auto"/>
        <w:ind w:left="178" w:right="153"/>
      </w:pPr>
      <w:r>
        <w:rPr>
          <w:color w:val="234060"/>
        </w:rPr>
        <w:t>City, State,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Zip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Code:</w:t>
      </w:r>
      <w:r>
        <w:rPr>
          <w:color w:val="234060"/>
          <w:u w:val="single" w:color="223F5F"/>
        </w:rPr>
        <w:t xml:space="preserve"> </w:t>
      </w:r>
      <w:r>
        <w:rPr>
          <w:color w:val="234060"/>
          <w:u w:val="single" w:color="223F5F"/>
        </w:rPr>
        <w:tab/>
      </w:r>
      <w:r>
        <w:rPr>
          <w:color w:val="234060"/>
          <w:u w:val="single" w:color="223F5F"/>
        </w:rPr>
        <w:tab/>
      </w:r>
      <w:r>
        <w:rPr>
          <w:color w:val="234060"/>
        </w:rPr>
        <w:t>_ Signature:</w:t>
      </w:r>
      <w:r>
        <w:rPr>
          <w:color w:val="234060"/>
          <w:u w:val="single" w:color="223F5F"/>
        </w:rPr>
        <w:t xml:space="preserve"> </w:t>
      </w:r>
      <w:r>
        <w:rPr>
          <w:color w:val="234060"/>
          <w:u w:val="single" w:color="223F5F"/>
        </w:rPr>
        <w:tab/>
      </w:r>
      <w:r>
        <w:rPr>
          <w:color w:val="234060"/>
        </w:rPr>
        <w:t>_</w:t>
      </w:r>
      <w:r>
        <w:rPr>
          <w:color w:val="234060"/>
          <w:u w:val="single" w:color="223F5F"/>
        </w:rPr>
        <w:t xml:space="preserve"> </w:t>
      </w:r>
      <w:r>
        <w:rPr>
          <w:color w:val="234060"/>
          <w:u w:val="single" w:color="223F5F"/>
        </w:rPr>
        <w:tab/>
      </w:r>
      <w:r>
        <w:rPr>
          <w:color w:val="234060"/>
        </w:rPr>
        <w:t>_</w:t>
      </w:r>
    </w:p>
    <w:p w14:paraId="00324684" w14:textId="77777777" w:rsidR="00A007E1" w:rsidRDefault="00D1509D">
      <w:pPr>
        <w:pStyle w:val="BodyText"/>
        <w:spacing w:before="6" w:line="168" w:lineRule="exact"/>
        <w:ind w:left="178" w:right="134"/>
      </w:pPr>
      <w:r>
        <w:rPr>
          <w:color w:val="234060"/>
        </w:rPr>
        <w:t xml:space="preserve">Please direct your questions to Center for ADR at (301) 313-0800, via fax at (301) 313-0038, or visit our website at </w:t>
      </w:r>
      <w:hyperlink r:id="rId14">
        <w:r>
          <w:rPr>
            <w:color w:val="234060"/>
          </w:rPr>
          <w:t>www.natlctr4adr.org.</w:t>
        </w:r>
      </w:hyperlink>
    </w:p>
    <w:p w14:paraId="23C7DA12" w14:textId="77777777" w:rsidR="00A007E1" w:rsidRDefault="00A007E1">
      <w:pPr>
        <w:pStyle w:val="BodyText"/>
        <w:rPr>
          <w:sz w:val="16"/>
        </w:rPr>
      </w:pPr>
    </w:p>
    <w:p w14:paraId="4505AD25" w14:textId="6ADCDA3D" w:rsidR="00A007E1" w:rsidRDefault="00D1509D">
      <w:pPr>
        <w:spacing w:before="142"/>
        <w:ind w:left="178"/>
        <w:rPr>
          <w:b/>
          <w:sz w:val="14"/>
        </w:rPr>
      </w:pPr>
      <w:r>
        <w:rPr>
          <w:b/>
          <w:color w:val="234060"/>
          <w:sz w:val="14"/>
        </w:rPr>
        <w:t>Reception on Friday, June 2</w:t>
      </w:r>
      <w:r w:rsidR="00036D6C">
        <w:rPr>
          <w:b/>
          <w:color w:val="234060"/>
          <w:sz w:val="14"/>
        </w:rPr>
        <w:t>6</w:t>
      </w:r>
      <w:r>
        <w:rPr>
          <w:b/>
          <w:color w:val="234060"/>
          <w:sz w:val="14"/>
        </w:rPr>
        <w:t>, 20</w:t>
      </w:r>
      <w:r w:rsidR="00036D6C">
        <w:rPr>
          <w:b/>
          <w:color w:val="234060"/>
          <w:sz w:val="14"/>
        </w:rPr>
        <w:t>20</w:t>
      </w:r>
    </w:p>
    <w:p w14:paraId="05D04D0C" w14:textId="77777777" w:rsidR="00A007E1" w:rsidRDefault="00D1509D">
      <w:pPr>
        <w:ind w:left="178"/>
        <w:rPr>
          <w:b/>
          <w:sz w:val="14"/>
        </w:rPr>
      </w:pPr>
      <w:r>
        <w:rPr>
          <w:b/>
          <w:color w:val="234060"/>
          <w:sz w:val="14"/>
        </w:rPr>
        <w:t>(You MUST RSVP when registering for the conference.)</w:t>
      </w:r>
    </w:p>
    <w:p w14:paraId="2328685A" w14:textId="77777777" w:rsidR="00A007E1" w:rsidRDefault="00A007E1">
      <w:pPr>
        <w:pStyle w:val="BodyText"/>
        <w:rPr>
          <w:b/>
        </w:rPr>
      </w:pPr>
    </w:p>
    <w:p w14:paraId="603817DD" w14:textId="447264A2" w:rsidR="00A007E1" w:rsidRDefault="00C86EF9" w:rsidP="00C86EF9">
      <w:pPr>
        <w:pStyle w:val="ListParagraph"/>
        <w:tabs>
          <w:tab w:val="left" w:pos="1201"/>
          <w:tab w:val="left" w:pos="2202"/>
        </w:tabs>
        <w:ind w:firstLine="0"/>
        <w:rPr>
          <w:sz w:val="14"/>
        </w:rPr>
      </w:pPr>
      <w:r>
        <w:rPr>
          <w:rFonts w:ascii="WP IconicSymbolsA" w:hAnsi="WP IconicSymbolsA"/>
          <w:color w:val="234060"/>
          <w:w w:val="125"/>
          <w:sz w:val="14"/>
        </w:rPr>
        <w:t></w:t>
      </w:r>
      <w:r>
        <w:rPr>
          <w:rFonts w:ascii="Times New Roman" w:hAnsi="Times New Roman"/>
          <w:color w:val="234060"/>
          <w:w w:val="125"/>
          <w:sz w:val="14"/>
        </w:rPr>
        <w:t xml:space="preserve">  </w:t>
      </w:r>
      <w:r w:rsidR="005F102A">
        <w:rPr>
          <w:rFonts w:ascii="Times New Roman" w:hAnsi="Times New Roman"/>
          <w:color w:val="234060"/>
          <w:w w:val="125"/>
          <w:sz w:val="14"/>
        </w:rPr>
        <w:t xml:space="preserve"> </w:t>
      </w:r>
      <w:r w:rsidR="00D1509D">
        <w:rPr>
          <w:color w:val="234060"/>
          <w:w w:val="110"/>
          <w:sz w:val="14"/>
        </w:rPr>
        <w:t>Will</w:t>
      </w:r>
      <w:r w:rsidR="00D1509D">
        <w:rPr>
          <w:color w:val="234060"/>
          <w:spacing w:val="-33"/>
          <w:w w:val="110"/>
          <w:sz w:val="14"/>
        </w:rPr>
        <w:t xml:space="preserve"> </w:t>
      </w:r>
      <w:r w:rsidR="00D1509D">
        <w:rPr>
          <w:color w:val="234060"/>
          <w:w w:val="110"/>
          <w:sz w:val="14"/>
        </w:rPr>
        <w:t>attend</w:t>
      </w:r>
      <w:r w:rsidR="00D1509D">
        <w:rPr>
          <w:color w:val="234060"/>
          <w:w w:val="110"/>
          <w:sz w:val="14"/>
        </w:rPr>
        <w:tab/>
      </w:r>
      <w:bookmarkStart w:id="1" w:name="_Hlk533759645"/>
      <w:r w:rsidR="00D1509D">
        <w:rPr>
          <w:rFonts w:ascii="WP IconicSymbolsA" w:hAnsi="WP IconicSymbolsA"/>
          <w:color w:val="234060"/>
          <w:w w:val="125"/>
          <w:sz w:val="14"/>
        </w:rPr>
        <w:t></w:t>
      </w:r>
      <w:r w:rsidR="00D1509D">
        <w:rPr>
          <w:rFonts w:ascii="Times New Roman" w:hAnsi="Times New Roman"/>
          <w:color w:val="234060"/>
          <w:w w:val="125"/>
          <w:sz w:val="14"/>
        </w:rPr>
        <w:t xml:space="preserve"> </w:t>
      </w:r>
      <w:bookmarkEnd w:id="1"/>
      <w:r w:rsidR="00D1509D">
        <w:rPr>
          <w:color w:val="234060"/>
          <w:w w:val="110"/>
          <w:sz w:val="14"/>
        </w:rPr>
        <w:t>Will not</w:t>
      </w:r>
      <w:r w:rsidR="00D1509D">
        <w:rPr>
          <w:color w:val="234060"/>
          <w:spacing w:val="-25"/>
          <w:w w:val="110"/>
          <w:sz w:val="14"/>
        </w:rPr>
        <w:t xml:space="preserve"> </w:t>
      </w:r>
      <w:r w:rsidR="00D1509D">
        <w:rPr>
          <w:color w:val="234060"/>
          <w:w w:val="110"/>
          <w:sz w:val="14"/>
        </w:rPr>
        <w:t>attend</w:t>
      </w:r>
    </w:p>
    <w:p w14:paraId="62F86AF3" w14:textId="77777777" w:rsidR="00A007E1" w:rsidRDefault="00A007E1">
      <w:pPr>
        <w:pStyle w:val="BodyText"/>
      </w:pPr>
    </w:p>
    <w:p w14:paraId="6F2BDB2B" w14:textId="77777777" w:rsidR="00A007E1" w:rsidRDefault="00D1509D">
      <w:pPr>
        <w:ind w:left="178" w:right="250"/>
        <w:rPr>
          <w:b/>
          <w:i/>
          <w:sz w:val="14"/>
        </w:rPr>
      </w:pPr>
      <w:r>
        <w:rPr>
          <w:b/>
          <w:color w:val="234060"/>
          <w:sz w:val="14"/>
        </w:rPr>
        <w:t xml:space="preserve">NOTE: </w:t>
      </w:r>
      <w:r>
        <w:rPr>
          <w:i/>
          <w:color w:val="234060"/>
          <w:sz w:val="14"/>
        </w:rPr>
        <w:t xml:space="preserve">If you </w:t>
      </w:r>
      <w:r>
        <w:rPr>
          <w:b/>
          <w:i/>
          <w:color w:val="234060"/>
          <w:sz w:val="14"/>
        </w:rPr>
        <w:t xml:space="preserve">do not RSVP </w:t>
      </w:r>
      <w:r>
        <w:rPr>
          <w:i/>
          <w:color w:val="234060"/>
          <w:sz w:val="14"/>
        </w:rPr>
        <w:t xml:space="preserve">for the reception when registering for the conference, you </w:t>
      </w:r>
      <w:r>
        <w:rPr>
          <w:b/>
          <w:i/>
          <w:color w:val="234060"/>
          <w:sz w:val="14"/>
        </w:rPr>
        <w:t>WILL NOT BE INCLUDED ON THE ATTENDANCE LIST AND, THEREFORE, CHARGED A FEE AT THE DOOR IF YOU DECIDE TO ATTEND.</w:t>
      </w:r>
    </w:p>
    <w:p w14:paraId="0083FA3C" w14:textId="77777777" w:rsidR="00A007E1" w:rsidRDefault="00D1509D">
      <w:pPr>
        <w:tabs>
          <w:tab w:val="left" w:pos="898"/>
        </w:tabs>
        <w:spacing w:before="12" w:line="340" w:lineRule="atLeast"/>
        <w:ind w:left="178" w:right="279"/>
        <w:rPr>
          <w:sz w:val="14"/>
        </w:rPr>
      </w:pPr>
      <w:r>
        <w:rPr>
          <w:b/>
          <w:color w:val="234060"/>
          <w:sz w:val="14"/>
        </w:rPr>
        <w:t>Send your conference pre-registration form with payment</w:t>
      </w:r>
      <w:r>
        <w:rPr>
          <w:b/>
          <w:color w:val="234060"/>
          <w:spacing w:val="-24"/>
          <w:sz w:val="14"/>
        </w:rPr>
        <w:t xml:space="preserve"> </w:t>
      </w:r>
      <w:r>
        <w:rPr>
          <w:b/>
          <w:color w:val="234060"/>
          <w:sz w:val="14"/>
        </w:rPr>
        <w:t>to: Mail -</w:t>
      </w:r>
      <w:r>
        <w:rPr>
          <w:b/>
          <w:color w:val="234060"/>
          <w:sz w:val="14"/>
        </w:rPr>
        <w:tab/>
      </w:r>
      <w:r>
        <w:rPr>
          <w:color w:val="234060"/>
          <w:sz w:val="14"/>
        </w:rPr>
        <w:t>The Center for</w:t>
      </w:r>
      <w:r>
        <w:rPr>
          <w:color w:val="234060"/>
          <w:spacing w:val="-9"/>
          <w:sz w:val="14"/>
        </w:rPr>
        <w:t xml:space="preserve"> </w:t>
      </w:r>
      <w:r>
        <w:rPr>
          <w:color w:val="234060"/>
          <w:sz w:val="14"/>
        </w:rPr>
        <w:t>ADR</w:t>
      </w:r>
    </w:p>
    <w:p w14:paraId="62237BC7" w14:textId="77777777" w:rsidR="00A007E1" w:rsidRDefault="00D1509D">
      <w:pPr>
        <w:pStyle w:val="BodyText"/>
        <w:ind w:left="898"/>
      </w:pPr>
      <w:r>
        <w:rPr>
          <w:color w:val="234060"/>
        </w:rPr>
        <w:t>PO Box 4744</w:t>
      </w:r>
    </w:p>
    <w:p w14:paraId="0650730A" w14:textId="77777777" w:rsidR="00A007E1" w:rsidRDefault="00D1509D">
      <w:pPr>
        <w:pStyle w:val="BodyText"/>
        <w:ind w:left="898"/>
      </w:pPr>
      <w:r>
        <w:rPr>
          <w:color w:val="234060"/>
        </w:rPr>
        <w:t>Crofton, MD 21114-4744</w:t>
      </w:r>
    </w:p>
    <w:p w14:paraId="5759FB3B" w14:textId="77777777" w:rsidR="00A007E1" w:rsidRDefault="00A007E1">
      <w:pPr>
        <w:pStyle w:val="BodyText"/>
        <w:spacing w:before="9"/>
        <w:rPr>
          <w:sz w:val="13"/>
        </w:rPr>
      </w:pPr>
    </w:p>
    <w:p w14:paraId="3207F3E8" w14:textId="77777777" w:rsidR="00A007E1" w:rsidRDefault="00D1509D">
      <w:pPr>
        <w:tabs>
          <w:tab w:val="left" w:pos="898"/>
        </w:tabs>
        <w:ind w:left="178"/>
        <w:rPr>
          <w:sz w:val="14"/>
        </w:rPr>
      </w:pPr>
      <w:r>
        <w:rPr>
          <w:b/>
          <w:color w:val="234060"/>
          <w:sz w:val="14"/>
        </w:rPr>
        <w:t>Fax -</w:t>
      </w:r>
      <w:r>
        <w:rPr>
          <w:b/>
          <w:color w:val="234060"/>
          <w:sz w:val="14"/>
        </w:rPr>
        <w:tab/>
      </w:r>
      <w:r>
        <w:rPr>
          <w:color w:val="234060"/>
          <w:sz w:val="14"/>
        </w:rPr>
        <w:t>(301)</w:t>
      </w:r>
      <w:r>
        <w:rPr>
          <w:color w:val="234060"/>
          <w:spacing w:val="-6"/>
          <w:sz w:val="14"/>
        </w:rPr>
        <w:t xml:space="preserve"> </w:t>
      </w:r>
      <w:r>
        <w:rPr>
          <w:color w:val="234060"/>
          <w:sz w:val="14"/>
        </w:rPr>
        <w:t>313-0038</w:t>
      </w:r>
    </w:p>
    <w:p w14:paraId="7624CD37" w14:textId="77777777" w:rsidR="00A007E1" w:rsidRDefault="00A007E1">
      <w:pPr>
        <w:pStyle w:val="BodyText"/>
        <w:spacing w:before="11"/>
        <w:rPr>
          <w:sz w:val="13"/>
        </w:rPr>
      </w:pPr>
    </w:p>
    <w:p w14:paraId="7CE1B12F" w14:textId="77777777" w:rsidR="00A007E1" w:rsidRDefault="00D1509D">
      <w:pPr>
        <w:spacing w:before="1"/>
        <w:ind w:left="178"/>
        <w:rPr>
          <w:sz w:val="14"/>
        </w:rPr>
      </w:pPr>
      <w:r>
        <w:rPr>
          <w:b/>
          <w:color w:val="234060"/>
          <w:sz w:val="14"/>
        </w:rPr>
        <w:t xml:space="preserve">Email -   </w:t>
      </w:r>
      <w:hyperlink r:id="rId15">
        <w:r>
          <w:rPr>
            <w:color w:val="0000FF"/>
            <w:sz w:val="14"/>
            <w:u w:val="single" w:color="0000FF"/>
          </w:rPr>
          <w:t>centerforadr@earthlink.net</w:t>
        </w:r>
      </w:hyperlink>
    </w:p>
    <w:p w14:paraId="7957622A" w14:textId="2666F0A4" w:rsidR="00A007E1" w:rsidRDefault="00D1509D">
      <w:pPr>
        <w:pStyle w:val="Heading3"/>
        <w:ind w:left="898"/>
      </w:pPr>
      <w:r>
        <w:rPr>
          <w:color w:val="234060"/>
        </w:rPr>
        <w:t>(Please contact the Center to confirm receipt of you</w:t>
      </w:r>
      <w:r w:rsidR="00C55B8E">
        <w:rPr>
          <w:color w:val="234060"/>
        </w:rPr>
        <w:t>r</w:t>
      </w:r>
      <w:r>
        <w:rPr>
          <w:color w:val="234060"/>
        </w:rPr>
        <w:t xml:space="preserve"> registration form if sent by email</w:t>
      </w:r>
      <w:r w:rsidR="00355F92">
        <w:rPr>
          <w:color w:val="234060"/>
        </w:rPr>
        <w:t xml:space="preserve"> before March 3rd</w:t>
      </w:r>
      <w:r>
        <w:rPr>
          <w:color w:val="234060"/>
        </w:rPr>
        <w:t>.)</w:t>
      </w:r>
    </w:p>
    <w:sectPr w:rsidR="00A007E1">
      <w:type w:val="continuous"/>
      <w:pgSz w:w="12240" w:h="15840"/>
      <w:pgMar w:top="640" w:right="580" w:bottom="280" w:left="340" w:header="720" w:footer="720" w:gutter="0"/>
      <w:cols w:num="2" w:space="720" w:equalWidth="0">
        <w:col w:w="5473" w:space="562"/>
        <w:col w:w="52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A551D" w14:textId="77777777" w:rsidR="00AC19F4" w:rsidRDefault="00AC19F4" w:rsidP="00145469">
      <w:r>
        <w:separator/>
      </w:r>
    </w:p>
  </w:endnote>
  <w:endnote w:type="continuationSeparator" w:id="0">
    <w:p w14:paraId="5411D929" w14:textId="77777777" w:rsidR="00AC19F4" w:rsidRDefault="00AC19F4" w:rsidP="0014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WP IconicSymbolsA"/>
    <w:panose1 w:val="050101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F7705" w14:textId="77777777" w:rsidR="00145469" w:rsidRDefault="00145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2C08" w14:textId="77777777" w:rsidR="00145469" w:rsidRDefault="00145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0495" w14:textId="77777777" w:rsidR="00145469" w:rsidRDefault="0014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67B4F" w14:textId="77777777" w:rsidR="00AC19F4" w:rsidRDefault="00AC19F4" w:rsidP="00145469">
      <w:r>
        <w:separator/>
      </w:r>
    </w:p>
  </w:footnote>
  <w:footnote w:type="continuationSeparator" w:id="0">
    <w:p w14:paraId="716EFCA7" w14:textId="77777777" w:rsidR="00AC19F4" w:rsidRDefault="00AC19F4" w:rsidP="0014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301D" w14:textId="294479A9" w:rsidR="00145469" w:rsidRDefault="00AC19F4">
    <w:pPr>
      <w:pStyle w:val="Header"/>
    </w:pPr>
    <w:r>
      <w:rPr>
        <w:noProof/>
      </w:rPr>
      <w:pict w14:anchorId="119201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878079" o:spid="_x0000_s2050" type="#_x0000_t136" style="position:absolute;margin-left:0;margin-top:0;width:709.35pt;height:88.6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nference Pre-Regist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1D33" w14:textId="07EB822D" w:rsidR="00145469" w:rsidRDefault="00AC19F4">
    <w:pPr>
      <w:pStyle w:val="Header"/>
    </w:pPr>
    <w:r>
      <w:rPr>
        <w:noProof/>
      </w:rPr>
      <w:pict w14:anchorId="616F5A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878080" o:spid="_x0000_s2051" type="#_x0000_t136" style="position:absolute;margin-left:0;margin-top:0;width:810.85pt;height:88.6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nference Pre-Registr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FFEA" w14:textId="336ABE9A" w:rsidR="00145469" w:rsidRDefault="00AC19F4">
    <w:pPr>
      <w:pStyle w:val="Header"/>
    </w:pPr>
    <w:r>
      <w:rPr>
        <w:noProof/>
      </w:rPr>
      <w:pict w14:anchorId="7A7346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878078" o:spid="_x0000_s2049" type="#_x0000_t136" style="position:absolute;margin-left:0;margin-top:0;width:709.35pt;height:88.6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nference Pre-Registr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0DC"/>
    <w:multiLevelType w:val="hybridMultilevel"/>
    <w:tmpl w:val="341A4E7E"/>
    <w:lvl w:ilvl="0" w:tplc="C2A0E592">
      <w:numFmt w:val="bullet"/>
      <w:lvlText w:val="❒"/>
      <w:lvlJc w:val="left"/>
      <w:pPr>
        <w:ind w:left="6213" w:hanging="286"/>
      </w:pPr>
      <w:rPr>
        <w:rFonts w:ascii="MS Gothic" w:eastAsia="MS Gothic" w:hAnsi="MS Gothic" w:cs="MS Gothic" w:hint="default"/>
        <w:color w:val="234060"/>
        <w:w w:val="99"/>
        <w:sz w:val="14"/>
        <w:szCs w:val="14"/>
      </w:rPr>
    </w:lvl>
    <w:lvl w:ilvl="1" w:tplc="BF7A42B0">
      <w:numFmt w:val="bullet"/>
      <w:lvlText w:val="•"/>
      <w:lvlJc w:val="left"/>
      <w:pPr>
        <w:ind w:left="6730" w:hanging="286"/>
      </w:pPr>
      <w:rPr>
        <w:rFonts w:hint="default"/>
      </w:rPr>
    </w:lvl>
    <w:lvl w:ilvl="2" w:tplc="B43C1702">
      <w:numFmt w:val="bullet"/>
      <w:lvlText w:val="•"/>
      <w:lvlJc w:val="left"/>
      <w:pPr>
        <w:ind w:left="7240" w:hanging="286"/>
      </w:pPr>
      <w:rPr>
        <w:rFonts w:hint="default"/>
      </w:rPr>
    </w:lvl>
    <w:lvl w:ilvl="3" w:tplc="F8126692">
      <w:numFmt w:val="bullet"/>
      <w:lvlText w:val="•"/>
      <w:lvlJc w:val="left"/>
      <w:pPr>
        <w:ind w:left="7750" w:hanging="286"/>
      </w:pPr>
      <w:rPr>
        <w:rFonts w:hint="default"/>
      </w:rPr>
    </w:lvl>
    <w:lvl w:ilvl="4" w:tplc="516030B8">
      <w:numFmt w:val="bullet"/>
      <w:lvlText w:val="•"/>
      <w:lvlJc w:val="left"/>
      <w:pPr>
        <w:ind w:left="8260" w:hanging="286"/>
      </w:pPr>
      <w:rPr>
        <w:rFonts w:hint="default"/>
      </w:rPr>
    </w:lvl>
    <w:lvl w:ilvl="5" w:tplc="645A4750">
      <w:numFmt w:val="bullet"/>
      <w:lvlText w:val="•"/>
      <w:lvlJc w:val="left"/>
      <w:pPr>
        <w:ind w:left="8770" w:hanging="286"/>
      </w:pPr>
      <w:rPr>
        <w:rFonts w:hint="default"/>
      </w:rPr>
    </w:lvl>
    <w:lvl w:ilvl="6" w:tplc="3A1E09BA">
      <w:numFmt w:val="bullet"/>
      <w:lvlText w:val="•"/>
      <w:lvlJc w:val="left"/>
      <w:pPr>
        <w:ind w:left="9280" w:hanging="286"/>
      </w:pPr>
      <w:rPr>
        <w:rFonts w:hint="default"/>
      </w:rPr>
    </w:lvl>
    <w:lvl w:ilvl="7" w:tplc="99DC16AC">
      <w:numFmt w:val="bullet"/>
      <w:lvlText w:val="•"/>
      <w:lvlJc w:val="left"/>
      <w:pPr>
        <w:ind w:left="9790" w:hanging="286"/>
      </w:pPr>
      <w:rPr>
        <w:rFonts w:hint="default"/>
      </w:rPr>
    </w:lvl>
    <w:lvl w:ilvl="8" w:tplc="2AFEBB8A">
      <w:numFmt w:val="bullet"/>
      <w:lvlText w:val="•"/>
      <w:lvlJc w:val="left"/>
      <w:pPr>
        <w:ind w:left="10300" w:hanging="286"/>
      </w:pPr>
      <w:rPr>
        <w:rFonts w:hint="default"/>
      </w:rPr>
    </w:lvl>
  </w:abstractNum>
  <w:abstractNum w:abstractNumId="1" w15:restartNumberingAfterBreak="0">
    <w:nsid w:val="6677383D"/>
    <w:multiLevelType w:val="hybridMultilevel"/>
    <w:tmpl w:val="5198857C"/>
    <w:lvl w:ilvl="0" w:tplc="5B1E0044">
      <w:numFmt w:val="bullet"/>
      <w:lvlText w:val="❒"/>
      <w:lvlJc w:val="left"/>
      <w:pPr>
        <w:ind w:left="1200" w:hanging="303"/>
      </w:pPr>
      <w:rPr>
        <w:rFonts w:ascii="WP IconicSymbolsA" w:eastAsia="WP IconicSymbolsA" w:hAnsi="WP IconicSymbolsA" w:cs="WP IconicSymbolsA" w:hint="default"/>
        <w:color w:val="234060"/>
        <w:w w:val="150"/>
        <w:sz w:val="14"/>
        <w:szCs w:val="14"/>
      </w:rPr>
    </w:lvl>
    <w:lvl w:ilvl="1" w:tplc="9F2E0F0C">
      <w:numFmt w:val="bullet"/>
      <w:lvlText w:val="•"/>
      <w:lvlJc w:val="left"/>
      <w:pPr>
        <w:ind w:left="1608" w:hanging="303"/>
      </w:pPr>
      <w:rPr>
        <w:rFonts w:hint="default"/>
      </w:rPr>
    </w:lvl>
    <w:lvl w:ilvl="2" w:tplc="99C0DDF6">
      <w:numFmt w:val="bullet"/>
      <w:lvlText w:val="•"/>
      <w:lvlJc w:val="left"/>
      <w:pPr>
        <w:ind w:left="2017" w:hanging="303"/>
      </w:pPr>
      <w:rPr>
        <w:rFonts w:hint="default"/>
      </w:rPr>
    </w:lvl>
    <w:lvl w:ilvl="3" w:tplc="B3264C0C">
      <w:numFmt w:val="bullet"/>
      <w:lvlText w:val="•"/>
      <w:lvlJc w:val="left"/>
      <w:pPr>
        <w:ind w:left="2425" w:hanging="303"/>
      </w:pPr>
      <w:rPr>
        <w:rFonts w:hint="default"/>
      </w:rPr>
    </w:lvl>
    <w:lvl w:ilvl="4" w:tplc="DFA692A0">
      <w:numFmt w:val="bullet"/>
      <w:lvlText w:val="•"/>
      <w:lvlJc w:val="left"/>
      <w:pPr>
        <w:ind w:left="2834" w:hanging="303"/>
      </w:pPr>
      <w:rPr>
        <w:rFonts w:hint="default"/>
      </w:rPr>
    </w:lvl>
    <w:lvl w:ilvl="5" w:tplc="B1988E2E">
      <w:numFmt w:val="bullet"/>
      <w:lvlText w:val="•"/>
      <w:lvlJc w:val="left"/>
      <w:pPr>
        <w:ind w:left="3242" w:hanging="303"/>
      </w:pPr>
      <w:rPr>
        <w:rFonts w:hint="default"/>
      </w:rPr>
    </w:lvl>
    <w:lvl w:ilvl="6" w:tplc="DF22AD8C">
      <w:numFmt w:val="bullet"/>
      <w:lvlText w:val="•"/>
      <w:lvlJc w:val="left"/>
      <w:pPr>
        <w:ind w:left="3651" w:hanging="303"/>
      </w:pPr>
      <w:rPr>
        <w:rFonts w:hint="default"/>
      </w:rPr>
    </w:lvl>
    <w:lvl w:ilvl="7" w:tplc="4C50F2A2">
      <w:numFmt w:val="bullet"/>
      <w:lvlText w:val="•"/>
      <w:lvlJc w:val="left"/>
      <w:pPr>
        <w:ind w:left="4059" w:hanging="303"/>
      </w:pPr>
      <w:rPr>
        <w:rFonts w:hint="default"/>
      </w:rPr>
    </w:lvl>
    <w:lvl w:ilvl="8" w:tplc="D52A4178">
      <w:numFmt w:val="bullet"/>
      <w:lvlText w:val="•"/>
      <w:lvlJc w:val="left"/>
      <w:pPr>
        <w:ind w:left="4468" w:hanging="3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E1"/>
    <w:rsid w:val="00036D6C"/>
    <w:rsid w:val="00145469"/>
    <w:rsid w:val="00147360"/>
    <w:rsid w:val="001B5D69"/>
    <w:rsid w:val="002F543B"/>
    <w:rsid w:val="00355F92"/>
    <w:rsid w:val="00387F4F"/>
    <w:rsid w:val="005F102A"/>
    <w:rsid w:val="005F60FF"/>
    <w:rsid w:val="006879DC"/>
    <w:rsid w:val="008B1476"/>
    <w:rsid w:val="008F78AF"/>
    <w:rsid w:val="00A007E1"/>
    <w:rsid w:val="00AC19F4"/>
    <w:rsid w:val="00BB24F1"/>
    <w:rsid w:val="00BE174B"/>
    <w:rsid w:val="00C55B8E"/>
    <w:rsid w:val="00C86EF9"/>
    <w:rsid w:val="00D1509D"/>
    <w:rsid w:val="00D4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3078EA"/>
  <w15:docId w15:val="{207EB486-E6BB-46E1-8E55-BDC8748B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"/>
      <w:ind w:left="4125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78"/>
      <w:outlineLvl w:val="1"/>
    </w:pPr>
    <w:rPr>
      <w:b/>
      <w:bCs/>
      <w:sz w:val="14"/>
      <w:szCs w:val="14"/>
    </w:rPr>
  </w:style>
  <w:style w:type="paragraph" w:styleId="Heading3">
    <w:name w:val="heading 3"/>
    <w:basedOn w:val="Normal"/>
    <w:uiPriority w:val="9"/>
    <w:unhideWhenUsed/>
    <w:qFormat/>
    <w:pPr>
      <w:ind w:left="524"/>
      <w:outlineLvl w:val="2"/>
    </w:pPr>
    <w:rPr>
      <w:b/>
      <w:bCs/>
      <w:i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1200" w:hanging="3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46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45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46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enterforadr@earthlink.ne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natlctr4ad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Admin</cp:lastModifiedBy>
  <cp:revision>2</cp:revision>
  <cp:lastPrinted>2020-01-09T16:52:00Z</cp:lastPrinted>
  <dcterms:created xsi:type="dcterms:W3CDTF">2020-01-09T17:56:00Z</dcterms:created>
  <dcterms:modified xsi:type="dcterms:W3CDTF">2020-01-09T17:56:00Z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2018-01-19T00:00:00Z</vt:filetime>
  </property>
</Properties>
</file>